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B3" w:rsidRPr="00ED6528" w:rsidRDefault="007A1178" w:rsidP="009725A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ПР</w:t>
      </w:r>
      <w:r w:rsidR="002E57B3"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ОГРАММА ОБРАЗОВАТЕЛЬНЫХ ГРАНТОВ</w:t>
      </w:r>
    </w:p>
    <w:p w:rsidR="007A1178" w:rsidRPr="00ED6528" w:rsidRDefault="007A1178" w:rsidP="009725A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ФОНДА ЕРЖАНА ТАТИШЕВА </w:t>
      </w:r>
      <w:r w:rsidR="00CC459B" w:rsidRPr="00ED6528">
        <w:rPr>
          <w:rFonts w:eastAsia="Times New Roman" w:cstheme="minorHAnsi"/>
          <w:b/>
          <w:bCs/>
          <w:sz w:val="24"/>
          <w:szCs w:val="24"/>
          <w:lang w:eastAsia="ru-RU"/>
        </w:rPr>
        <w:t>«ПОЛУЧИ РЕМЕСЛО»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0" w:name="eztoc922_0_1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ВВЕДЕНИЕ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Цель программы – выявление и поддержка молодых инвалидов, обладающих активной жизненной позицией, стремлением к преодолению барьеров, овладению специальностью и использованию полученных знаний и навыков в дальнейшей трудовой деятельности.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Конечной целью программы является оказание содействия молодым инвалидам из малообеспеченных семей в обеспечении доступа к получению образования в профессиональных лицеях, училищах, колледжах и высших профессиональных школах (далее – учебное заведение), что в дальнейшем создаст фундамент для их трудоустройства.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Образовательные гранты Фонда Ержан</w:t>
      </w:r>
      <w:r w:rsidR="00DC7BFA" w:rsidRPr="00ED6528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Pr="00ED6528">
        <w:rPr>
          <w:rFonts w:eastAsia="Times New Roman" w:cstheme="minorHAnsi"/>
          <w:sz w:val="24"/>
          <w:szCs w:val="24"/>
          <w:lang w:eastAsia="ru-RU"/>
        </w:rPr>
        <w:t>Татишева (далее – Фонд) присуждаются по результатам конкурсных отборов, которые основываются, в первую очередь, на выявлении академических знаний и способностей претендента, а также его персональных качеств.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Образовательный грант выделяется Фондом на весь период обучения. Размер гранта рассматривается и утверждается Попечительским Советом Фонда на ежегодной основе. В случае присуждения образовательного гранта подписывается трехсторонний договор между студентом, принимающим учебным заведением и Фондом.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Документы на образовательный грант по программе могут быть пред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о</w:t>
      </w:r>
      <w:r w:rsidRPr="00ED6528">
        <w:rPr>
          <w:rFonts w:eastAsia="Times New Roman" w:cstheme="minorHAnsi"/>
          <w:sz w:val="24"/>
          <w:szCs w:val="24"/>
          <w:lang w:eastAsia="ru-RU"/>
        </w:rPr>
        <w:t>ставлены на казахском или русском языках.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Прежде чем подать документы </w:t>
      </w:r>
      <w:r w:rsidR="009B7EB5" w:rsidRPr="00ED6528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на участие в конкурсе </w:t>
      </w:r>
      <w:r w:rsidRPr="00ED6528">
        <w:rPr>
          <w:rFonts w:eastAsia="Times New Roman" w:cstheme="minorHAnsi"/>
          <w:i/>
          <w:iCs/>
          <w:sz w:val="24"/>
          <w:szCs w:val="24"/>
          <w:lang w:eastAsia="ru-RU"/>
        </w:rPr>
        <w:t>на получение образовательного гранта, претенденты должны внимательно ознакомиться с критериями, правилами и процедурами, изложенными в данном документе. В случае несоответствия информации действительности или небрежного оформления документов, претенденты к конкурсу допускаться не будут.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1" w:name="a2"/>
      <w:bookmarkEnd w:id="1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</w:t>
      </w:r>
      <w:r w:rsidR="00983D8C" w:rsidRPr="00ED6528">
        <w:rPr>
          <w:rFonts w:eastAsia="Times New Roman" w:cstheme="minorHAnsi"/>
          <w:b/>
          <w:bCs/>
          <w:sz w:val="24"/>
          <w:szCs w:val="24"/>
          <w:lang w:eastAsia="ru-RU"/>
        </w:rPr>
        <w:t>БЩИЕ ПОЛОЖЕНИЯ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Образовательные гранты Фонда учреждены для студентов профессиональных лицеев, училищ, колледжей и высших профессиональных школ, как государственных, так и частных, действующих на территории Республики Казахстан.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 участию в программе приглашаются лица, отвечающие следующим критериям: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гражданство РК;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инвалидности;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среднего образования;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в возрасте не более полных 29 лет (на момент подачи заявки);</w:t>
      </w:r>
    </w:p>
    <w:p w:rsidR="007A1178" w:rsidRPr="00ED6528" w:rsidRDefault="007A1178" w:rsidP="00701751">
      <w:pPr>
        <w:numPr>
          <w:ilvl w:val="1"/>
          <w:numId w:val="15"/>
        </w:numPr>
        <w:shd w:val="clear" w:color="auto" w:fill="FFFFFF"/>
        <w:tabs>
          <w:tab w:val="clear" w:pos="1440"/>
        </w:tabs>
        <w:spacing w:before="140" w:after="140" w:line="240" w:lineRule="auto"/>
        <w:ind w:left="284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затруднительного финансового положения.</w:t>
      </w:r>
    </w:p>
    <w:p w:rsidR="007A1178" w:rsidRPr="00ED6528" w:rsidRDefault="009B7EB5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Процесс отбора по П</w:t>
      </w:r>
      <w:r w:rsidR="007A1178" w:rsidRPr="00ED6528">
        <w:rPr>
          <w:rFonts w:eastAsia="Times New Roman" w:cstheme="minorHAnsi"/>
          <w:sz w:val="24"/>
          <w:szCs w:val="24"/>
          <w:lang w:eastAsia="ru-RU"/>
        </w:rPr>
        <w:t>рограмме состоит из трех туров:</w:t>
      </w:r>
    </w:p>
    <w:p w:rsidR="00AA51E7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1 - тур – предварительный отбор проводится </w:t>
      </w:r>
      <w:r w:rsidR="00101686" w:rsidRPr="00ED6528">
        <w:rPr>
          <w:rFonts w:eastAsia="Times New Roman" w:cstheme="minorHAnsi"/>
          <w:sz w:val="24"/>
          <w:szCs w:val="24"/>
          <w:lang w:eastAsia="ru-RU"/>
        </w:rPr>
        <w:t xml:space="preserve">заочно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на основе предоставленных документов (см. список документов для участия в 1 туре конкурса). По результатам 1-тура </w:t>
      </w:r>
      <w:r w:rsidRPr="00ED6528">
        <w:rPr>
          <w:rFonts w:eastAsia="Times New Roman" w:cstheme="minorHAnsi"/>
          <w:sz w:val="24"/>
          <w:szCs w:val="24"/>
          <w:lang w:eastAsia="ru-RU"/>
        </w:rPr>
        <w:lastRenderedPageBreak/>
        <w:t>будет подготовлен список предварительно отобранных претендентов. </w:t>
      </w:r>
      <w:r w:rsidRPr="00ED6528">
        <w:rPr>
          <w:rFonts w:eastAsia="Times New Roman" w:cstheme="minorHAnsi"/>
          <w:sz w:val="24"/>
          <w:szCs w:val="24"/>
          <w:lang w:eastAsia="ru-RU"/>
        </w:rPr>
        <w:br/>
      </w:r>
    </w:p>
    <w:p w:rsidR="00B538C3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2 - тур – 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>интервью</w:t>
      </w:r>
      <w:r w:rsidR="00AA51E7" w:rsidRPr="00ED6528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ED6528">
        <w:rPr>
          <w:rFonts w:eastAsia="Times New Roman" w:cstheme="minorHAnsi"/>
          <w:sz w:val="24"/>
          <w:szCs w:val="24"/>
          <w:lang w:eastAsia="ru-RU"/>
        </w:rPr>
        <w:t>проводится среди претендентов, прошедших 1-ый тур и включенных в предварительный список. Претенденты будут приглашены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в офис Фонда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на интерв</w:t>
      </w:r>
      <w:r w:rsidR="008B7C11" w:rsidRPr="00ED6528">
        <w:rPr>
          <w:rFonts w:eastAsia="Times New Roman" w:cstheme="minorHAnsi"/>
          <w:sz w:val="24"/>
          <w:szCs w:val="24"/>
          <w:lang w:eastAsia="ru-RU"/>
        </w:rPr>
        <w:t>ью с отборочной комиссией</w:t>
      </w:r>
      <w:r w:rsidRPr="00ED6528">
        <w:rPr>
          <w:rFonts w:eastAsia="Times New Roman" w:cstheme="minorHAnsi"/>
          <w:sz w:val="24"/>
          <w:szCs w:val="24"/>
          <w:lang w:eastAsia="ru-RU"/>
        </w:rPr>
        <w:t>. По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результатам интервью </w:t>
      </w:r>
      <w:r w:rsidRPr="00ED6528">
        <w:rPr>
          <w:rFonts w:eastAsia="Times New Roman" w:cstheme="minorHAnsi"/>
          <w:sz w:val="24"/>
          <w:szCs w:val="24"/>
          <w:lang w:eastAsia="ru-RU"/>
        </w:rPr>
        <w:t>будет сформирован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список </w:t>
      </w:r>
      <w:r w:rsidR="00B538C3">
        <w:rPr>
          <w:rFonts w:eastAsia="Times New Roman" w:cstheme="minorHAnsi"/>
          <w:sz w:val="24"/>
          <w:szCs w:val="24"/>
          <w:lang w:eastAsia="ru-RU"/>
        </w:rPr>
        <w:t>участников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="00B538C3">
        <w:rPr>
          <w:rFonts w:eastAsia="Times New Roman" w:cstheme="minorHAnsi"/>
          <w:sz w:val="24"/>
          <w:szCs w:val="24"/>
          <w:lang w:val="kk-KZ" w:eastAsia="ru-RU"/>
        </w:rPr>
        <w:t>3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>-тура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  <w:r w:rsidRPr="00ED6528">
        <w:rPr>
          <w:rFonts w:eastAsia="Times New Roman" w:cstheme="minorHAnsi"/>
          <w:sz w:val="24"/>
          <w:szCs w:val="24"/>
          <w:lang w:eastAsia="ru-RU"/>
        </w:rPr>
        <w:br/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val="kk-KZ"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3 - тур – 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>финальный тур, который проводится на основании предоставленных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прошедших 2-тур претендентами</w:t>
      </w:r>
      <w:r w:rsidR="00AA51E7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документов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о материальном положении. </w:t>
      </w:r>
      <w:r w:rsidR="00597B83">
        <w:rPr>
          <w:rFonts w:eastAsia="Times New Roman" w:cstheme="minorHAnsi"/>
          <w:sz w:val="24"/>
          <w:szCs w:val="24"/>
          <w:lang w:val="kk-KZ" w:eastAsia="ru-RU"/>
        </w:rPr>
        <w:t>Попечительский</w:t>
      </w:r>
      <w:r w:rsidR="00A20752" w:rsidRPr="00ED6528">
        <w:rPr>
          <w:rFonts w:eastAsia="Times New Roman" w:cstheme="minorHAnsi"/>
          <w:sz w:val="24"/>
          <w:szCs w:val="24"/>
          <w:lang w:eastAsia="ru-RU"/>
        </w:rPr>
        <w:t xml:space="preserve"> Совет Фонда </w:t>
      </w:r>
      <w:r w:rsidR="00597B83">
        <w:rPr>
          <w:rFonts w:eastAsia="Times New Roman" w:cstheme="minorHAnsi"/>
          <w:sz w:val="24"/>
          <w:szCs w:val="24"/>
          <w:lang w:eastAsia="ru-RU"/>
        </w:rPr>
        <w:t>рассматривает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="00597B83">
        <w:rPr>
          <w:rFonts w:eastAsia="Times New Roman" w:cstheme="minorHAnsi"/>
          <w:sz w:val="24"/>
          <w:szCs w:val="24"/>
          <w:lang w:eastAsia="ru-RU"/>
        </w:rPr>
        <w:t>утверждает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>финалистов</w:t>
      </w:r>
      <w:r w:rsidR="00A20752" w:rsidRPr="00ED6528">
        <w:rPr>
          <w:rFonts w:eastAsia="Times New Roman" w:cstheme="minorHAnsi"/>
          <w:sz w:val="24"/>
          <w:szCs w:val="24"/>
          <w:lang w:eastAsia="ru-RU"/>
        </w:rPr>
        <w:t xml:space="preserve"> из числа претендентов</w:t>
      </w:r>
      <w:r w:rsidR="00A20752" w:rsidRPr="00ED6528">
        <w:rPr>
          <w:rFonts w:eastAsia="Times New Roman" w:cstheme="minorHAnsi"/>
          <w:sz w:val="24"/>
          <w:szCs w:val="24"/>
          <w:lang w:val="kk-KZ" w:eastAsia="ru-RU"/>
        </w:rPr>
        <w:t>, прошедших 3-тур.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Ближайшие родственники сотрудников Фонда и член</w:t>
      </w:r>
      <w:r w:rsidR="004166C0" w:rsidRPr="00ED6528">
        <w:rPr>
          <w:rFonts w:eastAsia="Times New Roman" w:cstheme="minorHAnsi"/>
          <w:sz w:val="24"/>
          <w:szCs w:val="24"/>
          <w:lang w:val="kk-KZ" w:eastAsia="ru-RU"/>
        </w:rPr>
        <w:t>ы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Попечительского Совета не имеют права участвовать в конкурсе. К числу ближайших родственников относятся: родители, дети, дяди и тети, родные и двоюродные братья и сестры, родные племянники и племянницы.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Количество образовательных грантов и их размер определяются руководством Фонда на ежегодной основе. Образовательный грант выплачивается на весь период обучения.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Образовательный грант выплачивается траншами на каждый учебный год. Транш на следующий год обучения производится, в случае если студент, получатель гранта, продемонстрирует хорошие показатели в учебе и общественной жизни.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При отчислении студента, получателя гранта, из учебного заведения либо при его переходе/переводе на другую специальность или в другое учебное заведение, грант передается претенденту из дополнительного списка. Дополнительный список формируется во время отборочного процесса, наряду с основным списком.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Фонд может запрашивать у учебного заведения дополнительные сведения и документы,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касающие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ся студентов, обучающихся на средства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Фонда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оставляет за собой право проверять предоставленную информацию и исключить из программы любого кандидата, в случае несоответствия информации действительности.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Конкурс основан на оценке достоинств и открыт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для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все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х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граждан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РК, отвечающих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критериям программы.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не предоставляет консультации и информации по вопросам, касающимся поступления в учебные заведения.</w:t>
      </w:r>
    </w:p>
    <w:p w:rsidR="007A1178" w:rsidRPr="00ED6528" w:rsidRDefault="007A1178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и Попечительский совет оставляет за собой право не давать разъяснений о мотивах и причинах принятых решений по претендентам на образовательные гранты.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Образовательный грант покрывает следующие расходы:</w:t>
      </w:r>
    </w:p>
    <w:p w:rsidR="007A1178" w:rsidRPr="00ED6528" w:rsidRDefault="007A1178" w:rsidP="0070175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40" w:after="14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Стоимость обучения;</w:t>
      </w:r>
    </w:p>
    <w:p w:rsidR="007A1178" w:rsidRPr="00ED6528" w:rsidRDefault="007A1178" w:rsidP="00701751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40" w:after="14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Ежемесячную стипендию;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Фонд не предполагает какой-либо финансовой поддержки для членов семей участников.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Обязательства участников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lastRenderedPageBreak/>
        <w:t xml:space="preserve">Претенденты, </w:t>
      </w:r>
      <w:r w:rsidR="00597B83">
        <w:rPr>
          <w:rFonts w:eastAsia="Times New Roman" w:cstheme="minorHAnsi"/>
          <w:sz w:val="24"/>
          <w:szCs w:val="24"/>
          <w:lang w:eastAsia="ru-RU"/>
        </w:rPr>
        <w:t>прошедшие все этапы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конкурса</w:t>
      </w:r>
      <w:r w:rsidR="00597B83">
        <w:rPr>
          <w:rFonts w:eastAsia="Times New Roman" w:cstheme="minorHAnsi"/>
          <w:sz w:val="24"/>
          <w:szCs w:val="24"/>
          <w:lang w:eastAsia="ru-RU"/>
        </w:rPr>
        <w:t>,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самостоятельно проходят все процедуры поступления в выбранное ими учебное заведение, в том числе: получают необходимую информацию, подают документы, а также проходят тестирование/вступительные экзамены для зачисления. Присуждение образовательного гранта не означает автоматического освобождения от процедуры поступления в учебное заведение.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Студенты, получатели гранта, должны соблюдать академические стандарты принимающего учебного заведения, дисциплинированно посещать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занятия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и пройти полный курс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очного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обучения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в течение П</w:t>
      </w:r>
      <w:r w:rsidRPr="00ED6528">
        <w:rPr>
          <w:rFonts w:eastAsia="Times New Roman" w:cstheme="minorHAnsi"/>
          <w:sz w:val="24"/>
          <w:szCs w:val="24"/>
          <w:lang w:eastAsia="ru-RU"/>
        </w:rPr>
        <w:t>рограммы.</w:t>
      </w:r>
      <w:r w:rsidR="007E11F6" w:rsidRPr="00ED6528">
        <w:rPr>
          <w:rFonts w:eastAsia="Times New Roman" w:cstheme="minorHAnsi"/>
          <w:sz w:val="24"/>
          <w:szCs w:val="24"/>
          <w:lang w:val="kk-KZ"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Несоответствие академическим и профессиональным стандартам может быть причиной прекращения </w:t>
      </w:r>
      <w:proofErr w:type="spellStart"/>
      <w:r w:rsidRPr="00ED6528">
        <w:rPr>
          <w:rFonts w:eastAsia="Times New Roman" w:cstheme="minorHAnsi"/>
          <w:sz w:val="24"/>
          <w:szCs w:val="24"/>
          <w:lang w:eastAsia="ru-RU"/>
        </w:rPr>
        <w:t>грантовой</w:t>
      </w:r>
      <w:proofErr w:type="spellEnd"/>
      <w:r w:rsidRPr="00ED6528">
        <w:rPr>
          <w:rFonts w:eastAsia="Times New Roman" w:cstheme="minorHAnsi"/>
          <w:sz w:val="24"/>
          <w:szCs w:val="24"/>
          <w:lang w:eastAsia="ru-RU"/>
        </w:rPr>
        <w:t xml:space="preserve"> поддержки.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Положение о конкурсной комиссии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Функции конкурсной комиссии – отбор лучших учеников для получения образовательного гранта Фонда и внесение предложений по улучшению реализации программы.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Вся деятельность конкурсной комиссии по отбору и присуждению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образовательных грантов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 нацелена на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от</w:t>
      </w:r>
      <w:r w:rsidRPr="00ED6528">
        <w:rPr>
          <w:rFonts w:eastAsia="Times New Roman" w:cstheme="minorHAnsi"/>
          <w:sz w:val="24"/>
          <w:szCs w:val="24"/>
          <w:lang w:eastAsia="ru-RU"/>
        </w:rPr>
        <w:t xml:space="preserve">бор лучших претендентов и построена на принципах объективности, беспристрастности и прозрачности. Конкурсная комиссия рассматривает кандидатов на получение образовательного гранта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Фонда </w:t>
      </w:r>
      <w:r w:rsidRPr="00ED6528">
        <w:rPr>
          <w:rFonts w:eastAsia="Times New Roman" w:cstheme="minorHAnsi"/>
          <w:sz w:val="24"/>
          <w:szCs w:val="24"/>
          <w:lang w:eastAsia="ru-RU"/>
        </w:rPr>
        <w:t>на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 xml:space="preserve"> основе определенных критериев П</w:t>
      </w:r>
      <w:r w:rsidRPr="00ED6528">
        <w:rPr>
          <w:rFonts w:eastAsia="Times New Roman" w:cstheme="minorHAnsi"/>
          <w:sz w:val="24"/>
          <w:szCs w:val="24"/>
          <w:lang w:eastAsia="ru-RU"/>
        </w:rPr>
        <w:t>рограммы.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Конкурсная комиссия имеет право приглашать на заседание комиссии учителей и учеников школы для получения дополнительной информации (характеристики) о претендентах.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Члены конкурсной комиссии утверждаются непосредственно Фондом на основе добровольного согласия исполнять функции члена конкурсной комиссии без какой-либо оплаты. Состав конкурсной комиссии </w:t>
      </w:r>
      <w:r w:rsidR="009B7EB5" w:rsidRPr="00ED6528">
        <w:rPr>
          <w:rFonts w:eastAsia="Times New Roman" w:cstheme="minorHAnsi"/>
          <w:sz w:val="24"/>
          <w:szCs w:val="24"/>
          <w:lang w:eastAsia="ru-RU"/>
        </w:rPr>
        <w:t>утверждается Попечительским Советом Фонда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2" w:name="a3"/>
      <w:bookmarkEnd w:id="2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КРИТЕРИИ ОТБОРА 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Академические знания и способности к обучению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Отборочная комиссия оценивает знания и академические способности претендента на основе </w:t>
      </w:r>
      <w:r w:rsidR="006D71F6" w:rsidRPr="00ED6528">
        <w:rPr>
          <w:rFonts w:eastAsia="Times New Roman" w:cstheme="minorHAnsi"/>
          <w:sz w:val="24"/>
          <w:szCs w:val="24"/>
          <w:lang w:eastAsia="ru-RU"/>
        </w:rPr>
        <w:t xml:space="preserve">табелей успеваемости </w:t>
      </w:r>
      <w:r w:rsidR="006D71F6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Pr="00ED6528">
        <w:rPr>
          <w:rFonts w:eastAsia="Times New Roman" w:cstheme="minorHAnsi"/>
          <w:sz w:val="24"/>
          <w:szCs w:val="24"/>
          <w:lang w:eastAsia="ru-RU"/>
        </w:rPr>
        <w:t>аттестата о среднем образовании.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Лидерский потенциал и персональные характеристики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Претенденты на образовательные гранты должны обладать стремлением к самостоятельной и независимой жизни, выраженными лидерскими и высокими морально-этическими качествами, пользоваться уважением окружающих.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Персональные качества претендента оцениваются отборочной комиссией, на основе интервью, информации о жизненном опыте конкурсантов и/или их достижений в учебе или общественной жизни, изложенных в эссе, а также рекомендациях преподавателей, наставников и инструкторов.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Критерии отбора: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Мотивация и наличие лидерских качеств (по результатам анализа эссе и интервью);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Академические знания;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lastRenderedPageBreak/>
        <w:t>Финансовое положение;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Награды за достижения, занятые места на олимпиадах и приравненных к ним конкурсов;</w:t>
      </w:r>
    </w:p>
    <w:p w:rsidR="007A1178" w:rsidRPr="00ED6528" w:rsidRDefault="007A1178" w:rsidP="007017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Наличие отличных рекомендаций;</w:t>
      </w:r>
    </w:p>
    <w:p w:rsidR="007229E9" w:rsidRDefault="007A1178" w:rsidP="009414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Участие в общественной и социальной жизни</w:t>
      </w:r>
      <w:bookmarkStart w:id="3" w:name="a4"/>
      <w:bookmarkEnd w:id="0"/>
      <w:bookmarkEnd w:id="3"/>
      <w:r w:rsidR="005C3824">
        <w:rPr>
          <w:rFonts w:eastAsia="Times New Roman" w:cstheme="minorHAnsi"/>
          <w:sz w:val="24"/>
          <w:szCs w:val="24"/>
          <w:lang w:eastAsia="ru-RU"/>
        </w:rPr>
        <w:t>;</w:t>
      </w:r>
    </w:p>
    <w:p w:rsidR="005C3824" w:rsidRDefault="005C3824" w:rsidP="00941451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Региональность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D6528">
        <w:rPr>
          <w:rFonts w:eastAsia="Times New Roman" w:cstheme="minorHAnsi"/>
          <w:sz w:val="24"/>
          <w:szCs w:val="24"/>
          <w:lang w:eastAsia="ru-RU"/>
        </w:rPr>
        <w:t>(представитель региона имеет преимущество перед жителями городов Алматы</w:t>
      </w:r>
      <w:r w:rsidRPr="00ED6528">
        <w:rPr>
          <w:rFonts w:eastAsia="Times New Roman" w:cstheme="minorHAnsi"/>
          <w:sz w:val="24"/>
          <w:szCs w:val="24"/>
          <w:lang w:val="kk-KZ" w:eastAsia="ru-RU"/>
        </w:rPr>
        <w:t>, Нур-Султан и Шымкент</w:t>
      </w:r>
      <w:r w:rsidRPr="00ED6528">
        <w:rPr>
          <w:rFonts w:eastAsia="Times New Roman" w:cstheme="minorHAnsi"/>
          <w:sz w:val="24"/>
          <w:szCs w:val="24"/>
          <w:lang w:eastAsia="ru-RU"/>
        </w:rPr>
        <w:t>)</w:t>
      </w:r>
    </w:p>
    <w:p w:rsidR="00941451" w:rsidRPr="00941451" w:rsidRDefault="00941451" w:rsidP="009414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229E9" w:rsidRDefault="007229E9" w:rsidP="0070175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</w:pPr>
      <w:r w:rsidRPr="007229E9"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  <w:t>ЧТО НЕОБХОДИМО ДЛЯ УЧАСТИЯ В КОНКУРСЕ?</w:t>
      </w:r>
    </w:p>
    <w:p w:rsidR="007229E9" w:rsidRPr="0074725A" w:rsidRDefault="007229E9" w:rsidP="0070175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74725A">
        <w:rPr>
          <w:rFonts w:eastAsia="Times New Roman" w:cstheme="minorHAnsi"/>
          <w:b/>
          <w:bCs/>
          <w:color w:val="FF0000"/>
          <w:sz w:val="24"/>
          <w:szCs w:val="24"/>
          <w:lang w:val="kk-KZ" w:eastAsia="ru-RU"/>
        </w:rPr>
        <w:t>1-ТУР</w:t>
      </w:r>
    </w:p>
    <w:p w:rsidR="00A00F42" w:rsidRPr="00ED6528" w:rsidRDefault="00A00F42" w:rsidP="00701751">
      <w:pPr>
        <w:pStyle w:val="a7"/>
        <w:numPr>
          <w:ilvl w:val="0"/>
          <w:numId w:val="16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ED6528">
        <w:rPr>
          <w:rFonts w:eastAsia="Times New Roman" w:cstheme="minorHAnsi"/>
          <w:color w:val="2C2B2B"/>
          <w:sz w:val="24"/>
          <w:szCs w:val="24"/>
          <w:lang w:eastAsia="ru-RU"/>
        </w:rPr>
        <w:t>Собрать документы по списку.</w:t>
      </w:r>
    </w:p>
    <w:p w:rsidR="00A00F42" w:rsidRPr="00ED6528" w:rsidRDefault="00A00F42" w:rsidP="00701751">
      <w:pPr>
        <w:pStyle w:val="a7"/>
        <w:numPr>
          <w:ilvl w:val="0"/>
          <w:numId w:val="16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ED6528">
        <w:rPr>
          <w:rFonts w:eastAsia="Times New Roman" w:cstheme="minorHAnsi"/>
          <w:color w:val="2C2B2B"/>
          <w:sz w:val="24"/>
          <w:szCs w:val="24"/>
          <w:lang w:eastAsia="ru-RU"/>
        </w:rPr>
        <w:t>Отсканировать или сфотографировать их.</w:t>
      </w:r>
    </w:p>
    <w:p w:rsidR="00A00F42" w:rsidRPr="00597B83" w:rsidRDefault="00597B83" w:rsidP="00D36216">
      <w:pPr>
        <w:pStyle w:val="a7"/>
        <w:numPr>
          <w:ilvl w:val="0"/>
          <w:numId w:val="16"/>
        </w:numPr>
        <w:shd w:val="clear" w:color="auto" w:fill="FFFFFF"/>
        <w:spacing w:before="240" w:after="240" w:line="240" w:lineRule="auto"/>
        <w:ind w:left="426" w:hanging="426"/>
        <w:jc w:val="both"/>
        <w:rPr>
          <w:rFonts w:cstheme="minorHAnsi"/>
          <w:b/>
          <w:sz w:val="24"/>
          <w:szCs w:val="24"/>
          <w:u w:val="single"/>
          <w:lang w:val="kk-KZ"/>
        </w:rPr>
      </w:pPr>
      <w:r w:rsidRPr="00597B83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Отправить документы на электронную почту Фонда </w:t>
      </w:r>
      <w:hyperlink r:id="rId5" w:history="1">
        <w:r w:rsidRPr="001A717F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info</w:t>
        </w:r>
        <w:r w:rsidRPr="001A717F">
          <w:rPr>
            <w:rStyle w:val="a4"/>
            <w:rFonts w:eastAsia="Times New Roman" w:cstheme="minorHAnsi"/>
            <w:sz w:val="24"/>
            <w:szCs w:val="24"/>
            <w:lang w:eastAsia="ru-RU"/>
          </w:rPr>
          <w:t>@</w:t>
        </w:r>
        <w:proofErr w:type="spellStart"/>
        <w:r w:rsidRPr="001A717F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ytf</w:t>
        </w:r>
        <w:proofErr w:type="spellEnd"/>
        <w:r w:rsidRPr="00597B83">
          <w:rPr>
            <w:rStyle w:val="a4"/>
            <w:rFonts w:eastAsia="Times New Roman" w:cstheme="minorHAnsi"/>
            <w:sz w:val="24"/>
            <w:szCs w:val="24"/>
            <w:lang w:eastAsia="ru-RU"/>
          </w:rPr>
          <w:t>.</w:t>
        </w:r>
        <w:proofErr w:type="spellStart"/>
        <w:r w:rsidRPr="001A717F">
          <w:rPr>
            <w:rStyle w:val="a4"/>
            <w:rFonts w:eastAsia="Times New Roman" w:cstheme="minorHAnsi"/>
            <w:sz w:val="24"/>
            <w:szCs w:val="24"/>
            <w:lang w:val="en-US" w:eastAsia="ru-RU"/>
          </w:rPr>
          <w:t>kz</w:t>
        </w:r>
        <w:proofErr w:type="spellEnd"/>
      </w:hyperlink>
      <w:r w:rsidR="00A00F42" w:rsidRPr="00597B83">
        <w:rPr>
          <w:rFonts w:cstheme="minorHAnsi"/>
          <w:sz w:val="24"/>
          <w:szCs w:val="24"/>
          <w:lang w:val="kk-KZ"/>
        </w:rPr>
        <w:t>.</w:t>
      </w:r>
    </w:p>
    <w:p w:rsidR="00F63A6B" w:rsidRDefault="00597B83" w:rsidP="00701751">
      <w:pPr>
        <w:shd w:val="clear" w:color="auto" w:fill="FFFFFF"/>
        <w:spacing w:before="140" w:after="140" w:line="240" w:lineRule="auto"/>
        <w:jc w:val="both"/>
        <w:rPr>
          <w:rFonts w:cstheme="minorHAnsi"/>
          <w:i/>
          <w:sz w:val="24"/>
          <w:szCs w:val="24"/>
          <w:lang w:val="kk-KZ"/>
        </w:rPr>
      </w:pPr>
      <w:r w:rsidRPr="00597B83">
        <w:rPr>
          <w:rFonts w:cstheme="minorHAnsi"/>
          <w:i/>
          <w:sz w:val="24"/>
          <w:szCs w:val="24"/>
          <w:lang w:val="kk-KZ"/>
        </w:rPr>
        <w:t>В теме письма обязательно указать “ФИО конкурсанта, для конкурса “Получи ремесло!” 202</w:t>
      </w:r>
      <w:r w:rsidR="003B0535">
        <w:rPr>
          <w:rFonts w:cstheme="minorHAnsi"/>
          <w:i/>
          <w:sz w:val="24"/>
          <w:szCs w:val="24"/>
          <w:lang w:val="kk-KZ"/>
        </w:rPr>
        <w:t>5</w:t>
      </w:r>
      <w:r w:rsidRPr="00597B83">
        <w:rPr>
          <w:rFonts w:cstheme="minorHAnsi"/>
          <w:i/>
          <w:sz w:val="24"/>
          <w:szCs w:val="24"/>
          <w:lang w:val="kk-KZ"/>
        </w:rPr>
        <w:t xml:space="preserve">″. Если претендент не имеет технических возможностей или не владеет почтовыми сервисами, он может отправить документы в бумажном формате по почте или принести нарочно в офис Фонда по адресу: г. Алматы, </w:t>
      </w:r>
      <w:r w:rsidR="00992193">
        <w:rPr>
          <w:rFonts w:cstheme="minorHAnsi"/>
          <w:i/>
          <w:sz w:val="24"/>
          <w:szCs w:val="24"/>
          <w:lang w:val="kk-KZ"/>
        </w:rPr>
        <w:t>ЖК Коктобе сити, ул. Сагадат Нурмагамбетова, 138/1, 2-блок, офис 38</w:t>
      </w:r>
      <w:r w:rsidRPr="00597B83">
        <w:rPr>
          <w:rFonts w:cstheme="minorHAnsi"/>
          <w:i/>
          <w:sz w:val="24"/>
          <w:szCs w:val="24"/>
          <w:lang w:val="kk-KZ"/>
        </w:rPr>
        <w:t xml:space="preserve">. </w:t>
      </w:r>
      <w:r w:rsidR="00F63A6B" w:rsidRPr="00ED6528">
        <w:rPr>
          <w:rFonts w:cstheme="minorHAnsi"/>
          <w:i/>
          <w:sz w:val="24"/>
          <w:szCs w:val="24"/>
          <w:lang w:val="kk-KZ"/>
        </w:rPr>
        <w:t xml:space="preserve">Документы можно заполнить вручную или </w:t>
      </w:r>
      <w:r w:rsidR="00F63A6B">
        <w:rPr>
          <w:rFonts w:cstheme="minorHAnsi"/>
          <w:i/>
          <w:sz w:val="24"/>
          <w:szCs w:val="24"/>
          <w:lang w:val="kk-KZ"/>
        </w:rPr>
        <w:t>набрать</w:t>
      </w:r>
      <w:r w:rsidR="00F63A6B" w:rsidRPr="00ED6528">
        <w:rPr>
          <w:rFonts w:cstheme="minorHAnsi"/>
          <w:i/>
          <w:sz w:val="24"/>
          <w:szCs w:val="24"/>
          <w:lang w:val="kk-KZ"/>
        </w:rPr>
        <w:t xml:space="preserve"> компьютере </w:t>
      </w:r>
      <w:r w:rsidR="00F63A6B">
        <w:rPr>
          <w:rFonts w:cstheme="minorHAnsi"/>
          <w:i/>
          <w:sz w:val="24"/>
          <w:szCs w:val="24"/>
          <w:lang w:val="kk-KZ"/>
        </w:rPr>
        <w:t>на русском или казахском языке.</w:t>
      </w:r>
    </w:p>
    <w:p w:rsidR="00A00F42" w:rsidRPr="00ED6528" w:rsidRDefault="00597B83" w:rsidP="00701751">
      <w:pPr>
        <w:shd w:val="clear" w:color="auto" w:fill="FFFFFF"/>
        <w:spacing w:before="140" w:after="140" w:line="240" w:lineRule="auto"/>
        <w:jc w:val="both"/>
        <w:rPr>
          <w:rFonts w:eastAsia="Times New Roman" w:cstheme="minorHAnsi"/>
          <w:i/>
          <w:sz w:val="24"/>
          <w:szCs w:val="24"/>
          <w:lang w:val="kk-KZ" w:eastAsia="ru-RU"/>
        </w:rPr>
      </w:pPr>
      <w:r>
        <w:rPr>
          <w:rFonts w:cstheme="minorHAnsi"/>
          <w:i/>
          <w:sz w:val="24"/>
          <w:szCs w:val="24"/>
        </w:rPr>
        <w:t>Если заявка подается нарочно, то</w:t>
      </w:r>
      <w:r w:rsidR="00F63A6B">
        <w:rPr>
          <w:rFonts w:cstheme="minorHAnsi"/>
          <w:i/>
          <w:sz w:val="24"/>
          <w:szCs w:val="24"/>
          <w:lang w:val="kk-KZ"/>
        </w:rPr>
        <w:t xml:space="preserve"> д</w:t>
      </w:r>
      <w:r w:rsidR="00A00F42" w:rsidRPr="00ED6528">
        <w:rPr>
          <w:rFonts w:cstheme="minorHAnsi"/>
          <w:i/>
          <w:sz w:val="24"/>
          <w:szCs w:val="24"/>
          <w:lang w:val="kk-KZ"/>
        </w:rPr>
        <w:t>окументы, полу</w:t>
      </w:r>
      <w:r>
        <w:rPr>
          <w:rFonts w:cstheme="minorHAnsi"/>
          <w:i/>
          <w:sz w:val="24"/>
          <w:szCs w:val="24"/>
          <w:lang w:val="kk-KZ"/>
        </w:rPr>
        <w:t xml:space="preserve">чаемые </w:t>
      </w:r>
      <w:r w:rsidR="00941451">
        <w:rPr>
          <w:rFonts w:cstheme="minorHAnsi"/>
          <w:i/>
          <w:sz w:val="24"/>
          <w:szCs w:val="24"/>
          <w:lang w:val="kk-KZ"/>
        </w:rPr>
        <w:t>в учреждениях,</w:t>
      </w:r>
      <w:r>
        <w:rPr>
          <w:rFonts w:cstheme="minorHAnsi"/>
          <w:i/>
          <w:sz w:val="24"/>
          <w:szCs w:val="24"/>
          <w:lang w:val="kk-KZ"/>
        </w:rPr>
        <w:t xml:space="preserve"> с</w:t>
      </w:r>
      <w:r w:rsidR="00A00F42" w:rsidRPr="00ED6528">
        <w:rPr>
          <w:rFonts w:cstheme="minorHAnsi"/>
          <w:i/>
          <w:sz w:val="24"/>
          <w:szCs w:val="24"/>
          <w:lang w:val="kk-KZ"/>
        </w:rPr>
        <w:t xml:space="preserve">даются в оригинале, </w:t>
      </w:r>
      <w:r>
        <w:rPr>
          <w:rFonts w:cstheme="minorHAnsi"/>
          <w:i/>
          <w:sz w:val="24"/>
          <w:szCs w:val="24"/>
          <w:lang w:val="kk-KZ"/>
        </w:rPr>
        <w:t xml:space="preserve">а </w:t>
      </w:r>
      <w:r w:rsidR="00A00F42" w:rsidRPr="00ED6528">
        <w:rPr>
          <w:rFonts w:cstheme="minorHAnsi"/>
          <w:i/>
          <w:sz w:val="24"/>
          <w:szCs w:val="24"/>
          <w:lang w:val="kk-KZ"/>
        </w:rPr>
        <w:t>документы претендента, которые он не может сдать (напри</w:t>
      </w:r>
      <w:r>
        <w:rPr>
          <w:rFonts w:cstheme="minorHAnsi"/>
          <w:i/>
          <w:sz w:val="24"/>
          <w:szCs w:val="24"/>
          <w:lang w:val="kk-KZ"/>
        </w:rPr>
        <w:t>мер, удостоверение личности), с</w:t>
      </w:r>
      <w:r w:rsidR="00A00F42" w:rsidRPr="00ED6528">
        <w:rPr>
          <w:rFonts w:cstheme="minorHAnsi"/>
          <w:i/>
          <w:sz w:val="24"/>
          <w:szCs w:val="24"/>
          <w:lang w:val="kk-KZ"/>
        </w:rPr>
        <w:t>даются в копии.</w:t>
      </w:r>
      <w:r w:rsidR="00A00F42" w:rsidRPr="00ED6528">
        <w:rPr>
          <w:rFonts w:eastAsia="Times New Roman" w:cstheme="minorHAnsi"/>
          <w:i/>
          <w:sz w:val="24"/>
          <w:szCs w:val="24"/>
          <w:lang w:val="kk-KZ" w:eastAsia="ru-RU"/>
        </w:rPr>
        <w:t xml:space="preserve"> </w:t>
      </w:r>
      <w:r w:rsidR="004B27B8" w:rsidRPr="00ED6528">
        <w:rPr>
          <w:rFonts w:cstheme="minorHAnsi"/>
          <w:i/>
          <w:sz w:val="24"/>
          <w:szCs w:val="24"/>
          <w:lang w:val="kk-KZ"/>
        </w:rPr>
        <w:t>Ламинированные документы не принимаются.</w:t>
      </w:r>
    </w:p>
    <w:p w:rsidR="002C2A01" w:rsidRPr="002C2A01" w:rsidRDefault="002C2A01" w:rsidP="002C2A01">
      <w:pPr>
        <w:spacing w:before="240" w:after="240" w:line="240" w:lineRule="auto"/>
        <w:jc w:val="both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 w:rsidRPr="002C2A01">
        <w:rPr>
          <w:rFonts w:eastAsia="Times New Roman" w:cstheme="minorHAnsi"/>
          <w:b/>
          <w:color w:val="2C2B2B"/>
          <w:sz w:val="24"/>
          <w:szCs w:val="24"/>
          <w:lang w:val="kk-KZ" w:eastAsia="ru-RU"/>
        </w:rPr>
        <w:t xml:space="preserve">Документы для </w:t>
      </w:r>
      <w:r>
        <w:rPr>
          <w:rFonts w:eastAsia="Times New Roman" w:cstheme="minorHAnsi"/>
          <w:b/>
          <w:color w:val="2C2B2B"/>
          <w:sz w:val="24"/>
          <w:szCs w:val="24"/>
          <w:lang w:eastAsia="ru-RU"/>
        </w:rPr>
        <w:t>1</w:t>
      </w:r>
      <w:r w:rsidRPr="002C2A01">
        <w:rPr>
          <w:rFonts w:eastAsia="Times New Roman" w:cstheme="minorHAnsi"/>
          <w:b/>
          <w:color w:val="2C2B2B"/>
          <w:sz w:val="24"/>
          <w:szCs w:val="24"/>
          <w:lang w:eastAsia="ru-RU"/>
        </w:rPr>
        <w:t>-тура:</w:t>
      </w:r>
    </w:p>
    <w:p w:rsidR="00597B83" w:rsidRDefault="00BE6363" w:rsidP="00A108E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6" w:after="246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Заполн</w:t>
      </w:r>
      <w:r w:rsidR="00A108E6">
        <w:rPr>
          <w:rFonts w:eastAsia="Times New Roman" w:cstheme="minorHAnsi"/>
          <w:sz w:val="24"/>
          <w:szCs w:val="24"/>
          <w:lang w:eastAsia="ru-RU"/>
        </w:rPr>
        <w:t>енная</w:t>
      </w:r>
      <w:r>
        <w:rPr>
          <w:rFonts w:eastAsia="Times New Roman" w:cstheme="minorHAnsi"/>
          <w:sz w:val="24"/>
          <w:szCs w:val="24"/>
          <w:lang w:eastAsia="ru-RU"/>
        </w:rPr>
        <w:t xml:space="preserve"> по</w:t>
      </w:r>
      <w:r w:rsidR="00A108E6">
        <w:rPr>
          <w:rFonts w:eastAsia="Times New Roman" w:cstheme="minorHAnsi"/>
          <w:sz w:val="24"/>
          <w:szCs w:val="24"/>
          <w:lang w:eastAsia="ru-RU"/>
        </w:rPr>
        <w:t xml:space="preserve"> форме </w:t>
      </w:r>
      <w:hyperlink r:id="rId6" w:history="1">
        <w:r w:rsidR="00A108E6">
          <w:rPr>
            <w:rStyle w:val="a4"/>
            <w:rFonts w:eastAsia="Times New Roman" w:cstheme="minorHAnsi"/>
            <w:sz w:val="24"/>
            <w:szCs w:val="24"/>
            <w:lang w:eastAsia="ru-RU"/>
          </w:rPr>
          <w:t>Заявку</w:t>
        </w:r>
      </w:hyperlink>
      <w:r w:rsidR="00597B83" w:rsidRPr="00597B83">
        <w:rPr>
          <w:rFonts w:eastAsia="Times New Roman" w:cstheme="minorHAnsi"/>
          <w:sz w:val="24"/>
          <w:szCs w:val="24"/>
          <w:lang w:eastAsia="ru-RU"/>
        </w:rPr>
        <w:t> и прикрепите ее скан. Все поля должны быть заполнены и данные актуальными.</w:t>
      </w:r>
    </w:p>
    <w:p w:rsidR="007A1178" w:rsidRPr="00701751" w:rsidRDefault="007A1178" w:rsidP="00A108E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6" w:after="246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 w:rsidRPr="00701751">
        <w:rPr>
          <w:rFonts w:eastAsia="Times New Roman" w:cstheme="minorHAnsi"/>
          <w:sz w:val="24"/>
          <w:szCs w:val="24"/>
          <w:lang w:eastAsia="ru-RU"/>
        </w:rPr>
        <w:t>Эссе, содержащее:</w:t>
      </w:r>
      <w:r w:rsidR="00ED6528" w:rsidRPr="007017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751">
        <w:rPr>
          <w:rFonts w:eastAsia="Times New Roman" w:cstheme="minorHAnsi"/>
          <w:sz w:val="24"/>
          <w:szCs w:val="24"/>
          <w:lang w:eastAsia="ru-RU"/>
        </w:rPr>
        <w:t>а) кратк</w:t>
      </w:r>
      <w:r w:rsidR="00ED6528" w:rsidRPr="00701751">
        <w:rPr>
          <w:rFonts w:eastAsia="Times New Roman" w:cstheme="minorHAnsi"/>
          <w:sz w:val="24"/>
          <w:szCs w:val="24"/>
          <w:lang w:eastAsia="ru-RU"/>
        </w:rPr>
        <w:t>ий рассказ</w:t>
      </w:r>
      <w:r w:rsidRPr="00701751">
        <w:rPr>
          <w:rFonts w:eastAsia="Times New Roman" w:cstheme="minorHAnsi"/>
          <w:sz w:val="24"/>
          <w:szCs w:val="24"/>
          <w:lang w:eastAsia="ru-RU"/>
        </w:rPr>
        <w:t xml:space="preserve"> с описанием Ваших </w:t>
      </w:r>
      <w:r w:rsidR="009B7EB5" w:rsidRPr="00701751">
        <w:rPr>
          <w:rFonts w:eastAsia="Times New Roman" w:cstheme="minorHAnsi"/>
          <w:sz w:val="24"/>
          <w:szCs w:val="24"/>
          <w:lang w:eastAsia="ru-RU"/>
        </w:rPr>
        <w:t xml:space="preserve">жизненных целей, </w:t>
      </w:r>
      <w:r w:rsidRPr="00701751">
        <w:rPr>
          <w:rFonts w:eastAsia="Times New Roman" w:cstheme="minorHAnsi"/>
          <w:sz w:val="24"/>
          <w:szCs w:val="24"/>
          <w:lang w:eastAsia="ru-RU"/>
        </w:rPr>
        <w:t xml:space="preserve">сильных и слабых сторон, опыта преодоления проблем, связанных с ограниченными возможностями, профессиональные и карьерные цели, </w:t>
      </w:r>
      <w:proofErr w:type="spellStart"/>
      <w:r w:rsidRPr="00701751">
        <w:rPr>
          <w:rFonts w:eastAsia="Times New Roman" w:cstheme="minorHAnsi"/>
          <w:sz w:val="24"/>
          <w:szCs w:val="24"/>
          <w:lang w:eastAsia="ru-RU"/>
        </w:rPr>
        <w:t>внеучебную</w:t>
      </w:r>
      <w:proofErr w:type="spellEnd"/>
      <w:r w:rsidRPr="00701751">
        <w:rPr>
          <w:rFonts w:eastAsia="Times New Roman" w:cstheme="minorHAnsi"/>
          <w:sz w:val="24"/>
          <w:szCs w:val="24"/>
          <w:lang w:eastAsia="ru-RU"/>
        </w:rPr>
        <w:t xml:space="preserve"> деятельность;</w:t>
      </w:r>
      <w:r w:rsidR="00ED6528" w:rsidRPr="007017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751">
        <w:rPr>
          <w:rFonts w:eastAsia="Times New Roman" w:cstheme="minorHAnsi"/>
          <w:sz w:val="24"/>
          <w:szCs w:val="24"/>
          <w:lang w:eastAsia="ru-RU"/>
        </w:rPr>
        <w:t>б) описание того, почему Вы подаете заявку на данную программу и каким образом Вы собираетесь использовать полученные знания.</w:t>
      </w:r>
      <w:r w:rsidR="007017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01751">
        <w:rPr>
          <w:rFonts w:eastAsia="Times New Roman" w:cstheme="minorHAnsi"/>
          <w:iCs/>
          <w:sz w:val="24"/>
          <w:szCs w:val="24"/>
          <w:lang w:eastAsia="ru-RU"/>
        </w:rPr>
        <w:t>Эссе должно быть написано или продиктовано самим претендентом. Если при собеседовании комиссия выявит, что претендент не участвовал в написании эссе, это с</w:t>
      </w:r>
      <w:r w:rsidR="00147E60">
        <w:rPr>
          <w:rFonts w:eastAsia="Times New Roman" w:cstheme="minorHAnsi"/>
          <w:iCs/>
          <w:sz w:val="24"/>
          <w:szCs w:val="24"/>
          <w:lang w:eastAsia="ru-RU"/>
        </w:rPr>
        <w:t>низит шансы на получение гранта</w:t>
      </w:r>
      <w:r w:rsidR="00147E60">
        <w:rPr>
          <w:rFonts w:eastAsia="Times New Roman" w:cstheme="minorHAnsi"/>
          <w:iCs/>
          <w:sz w:val="24"/>
          <w:szCs w:val="24"/>
          <w:lang w:val="kk-KZ" w:eastAsia="ru-RU"/>
        </w:rPr>
        <w:t>;</w:t>
      </w:r>
    </w:p>
    <w:p w:rsidR="007A1178" w:rsidRPr="00687829" w:rsidRDefault="00687829" w:rsidP="00A108E6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246" w:after="246" w:line="24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 w:rsidRPr="00687829">
        <w:rPr>
          <w:rFonts w:eastAsia="Times New Roman" w:cstheme="minorHAnsi"/>
          <w:iCs/>
          <w:sz w:val="24"/>
          <w:szCs w:val="24"/>
          <w:lang w:eastAsia="ru-RU"/>
        </w:rPr>
        <w:t>Прикрепите скан табелей успеваемости за последние два завершенных года обучения (после 9-класса – за 7 и 8, после 11-класса – за 9 и 10). В случае успешного прохождения 2-тура конкурса, к заявке необходимо прикрепить скан аттестата после его получения</w:t>
      </w:r>
      <w:r w:rsidR="007A1178" w:rsidRPr="00687829">
        <w:rPr>
          <w:rFonts w:eastAsia="Times New Roman" w:cstheme="minorHAnsi"/>
          <w:iCs/>
          <w:sz w:val="24"/>
          <w:szCs w:val="24"/>
          <w:lang w:eastAsia="ru-RU"/>
        </w:rPr>
        <w:t>;</w:t>
      </w:r>
    </w:p>
    <w:p w:rsidR="006F34EC" w:rsidRDefault="00A108E6" w:rsidP="00A108E6">
      <w:pPr>
        <w:pStyle w:val="a7"/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Заполненные по форме</w:t>
      </w:r>
      <w:r w:rsidR="00ED6528" w:rsidRPr="00ED6528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7" w:history="1">
        <w:r>
          <w:rPr>
            <w:rStyle w:val="a4"/>
            <w:rFonts w:eastAsia="Times New Roman" w:cstheme="minorHAnsi"/>
            <w:sz w:val="24"/>
            <w:szCs w:val="24"/>
            <w:lang w:eastAsia="ru-RU"/>
          </w:rPr>
          <w:t>Рекомендации</w:t>
        </w:r>
      </w:hyperlink>
      <w:r w:rsidR="00622D6D" w:rsidRPr="00ED6528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C5585F" w:rsidRPr="00ED6528">
        <w:rPr>
          <w:rFonts w:eastAsia="Times New Roman" w:cstheme="minorHAnsi"/>
          <w:sz w:val="24"/>
          <w:szCs w:val="24"/>
          <w:lang w:eastAsia="ru-RU"/>
        </w:rPr>
        <w:t>Рекомендательные письма заполняются двумя преподавателями, наставниками или инструкторами, которые могут дать характеристику претенденту и подтвердить, что</w:t>
      </w:r>
      <w:r w:rsidR="002C2A01">
        <w:rPr>
          <w:rFonts w:eastAsia="Times New Roman" w:cstheme="minorHAnsi"/>
          <w:sz w:val="24"/>
          <w:szCs w:val="24"/>
          <w:lang w:eastAsia="ru-RU"/>
        </w:rPr>
        <w:t xml:space="preserve"> он достоин участия в Программе</w:t>
      </w:r>
      <w:r w:rsidR="002C2A01">
        <w:rPr>
          <w:rFonts w:eastAsia="Times New Roman" w:cstheme="minorHAnsi"/>
          <w:sz w:val="24"/>
          <w:szCs w:val="24"/>
          <w:lang w:val="kk-KZ" w:eastAsia="ru-RU"/>
        </w:rPr>
        <w:t>;</w:t>
      </w:r>
    </w:p>
    <w:p w:rsidR="006F34EC" w:rsidRDefault="006F34EC" w:rsidP="00701751">
      <w:pPr>
        <w:pStyle w:val="a7"/>
        <w:spacing w:before="120" w:after="120" w:line="240" w:lineRule="auto"/>
        <w:ind w:left="425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D6528" w:rsidRPr="006F34EC" w:rsidRDefault="006F34EC" w:rsidP="00701751">
      <w:pPr>
        <w:pStyle w:val="a7"/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Г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>рамот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>, диплом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>, сертификат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ED6528" w:rsidRPr="006F34EC">
        <w:rPr>
          <w:rFonts w:eastAsia="Times New Roman" w:cstheme="minorHAnsi"/>
          <w:sz w:val="24"/>
          <w:szCs w:val="24"/>
          <w:lang w:eastAsia="ru-RU"/>
        </w:rPr>
        <w:t xml:space="preserve"> (при наличии не более пяти)</w:t>
      </w:r>
    </w:p>
    <w:p w:rsidR="00A00F42" w:rsidRPr="00ED6528" w:rsidRDefault="00A108E6" w:rsidP="0070175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У</w:t>
      </w:r>
      <w:r w:rsidRPr="00ED6528">
        <w:rPr>
          <w:rFonts w:eastAsia="Times New Roman" w:cstheme="minorHAnsi"/>
          <w:sz w:val="24"/>
          <w:szCs w:val="24"/>
          <w:lang w:eastAsia="ru-RU"/>
        </w:rPr>
        <w:t>достоверение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личности</w:t>
      </w:r>
      <w:r w:rsidR="006F34EC">
        <w:rPr>
          <w:rFonts w:eastAsia="Times New Roman" w:cstheme="minorHAnsi"/>
          <w:sz w:val="24"/>
          <w:szCs w:val="24"/>
          <w:lang w:eastAsia="ru-RU"/>
        </w:rPr>
        <w:t xml:space="preserve"> претендента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(для совершеннолетних) или свидетельств</w:t>
      </w:r>
      <w:r w:rsidR="00ED6528" w:rsidRPr="00ED6528">
        <w:rPr>
          <w:rFonts w:eastAsia="Times New Roman" w:cstheme="minorHAnsi"/>
          <w:sz w:val="24"/>
          <w:szCs w:val="24"/>
          <w:lang w:eastAsia="ru-RU"/>
        </w:rPr>
        <w:t>а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о рождении (не совершеннолетних);</w:t>
      </w:r>
    </w:p>
    <w:p w:rsidR="00A00F42" w:rsidRPr="00ED6528" w:rsidRDefault="006F34EC" w:rsidP="0070175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>правк</w:t>
      </w:r>
      <w:r>
        <w:rPr>
          <w:rFonts w:eastAsia="Times New Roman" w:cstheme="minorHAnsi"/>
          <w:sz w:val="24"/>
          <w:szCs w:val="24"/>
          <w:lang w:eastAsia="ru-RU"/>
        </w:rPr>
        <w:t>а</w:t>
      </w:r>
      <w:r w:rsidR="00A00F42" w:rsidRPr="00ED6528">
        <w:rPr>
          <w:rFonts w:eastAsia="Times New Roman" w:cstheme="minorHAnsi"/>
          <w:sz w:val="24"/>
          <w:szCs w:val="24"/>
          <w:lang w:eastAsia="ru-RU"/>
        </w:rPr>
        <w:t xml:space="preserve"> об инвалидности медико-социальной экспертно</w:t>
      </w:r>
      <w:r w:rsidR="002C2A01">
        <w:rPr>
          <w:rFonts w:eastAsia="Times New Roman" w:cstheme="minorHAnsi"/>
          <w:sz w:val="24"/>
          <w:szCs w:val="24"/>
          <w:lang w:eastAsia="ru-RU"/>
        </w:rPr>
        <w:t>й комиссии (МСЭК).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ВНИМАНИЕ! ДОКУМЕНТЫ НЕ ВОЗВРАЩАЮТСЯ.</w:t>
      </w:r>
    </w:p>
    <w:p w:rsidR="007A1178" w:rsidRPr="00ED6528" w:rsidRDefault="007A1178" w:rsidP="0070175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bookmarkStart w:id="4" w:name="eztoc922_1"/>
      <w:bookmarkEnd w:id="4"/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Последний срок подачи документов </w:t>
      </w:r>
      <w:r w:rsidR="00701751">
        <w:rPr>
          <w:rFonts w:eastAsia="Times New Roman" w:cstheme="minorHAnsi"/>
          <w:b/>
          <w:bCs/>
          <w:sz w:val="24"/>
          <w:szCs w:val="24"/>
          <w:lang w:eastAsia="ru-RU"/>
        </w:rPr>
        <w:t>на 1-тур</w:t>
      </w:r>
      <w:r w:rsidR="00C85B74">
        <w:rPr>
          <w:rFonts w:eastAsia="Times New Roman" w:cstheme="minorHAnsi"/>
          <w:b/>
          <w:bCs/>
          <w:sz w:val="24"/>
          <w:szCs w:val="24"/>
          <w:lang w:val="kk-KZ" w:eastAsia="ru-RU"/>
        </w:rPr>
        <w:t xml:space="preserve"> – </w:t>
      </w: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до 17:00 ч. </w:t>
      </w:r>
      <w:r w:rsidR="003B0535">
        <w:rPr>
          <w:rFonts w:eastAsia="Times New Roman" w:cstheme="minorHAnsi"/>
          <w:b/>
          <w:bCs/>
          <w:sz w:val="24"/>
          <w:szCs w:val="24"/>
          <w:lang w:eastAsia="ru-RU"/>
        </w:rPr>
        <w:t>3</w:t>
      </w:r>
      <w:r w:rsidR="003B0535" w:rsidRPr="003B0535">
        <w:rPr>
          <w:rFonts w:eastAsia="Times New Roman" w:cstheme="minorHAnsi"/>
          <w:b/>
          <w:bCs/>
          <w:sz w:val="24"/>
          <w:szCs w:val="24"/>
          <w:lang w:eastAsia="ru-RU"/>
        </w:rPr>
        <w:t>0 апреля 2025</w:t>
      </w:r>
      <w:r w:rsidR="006B3436" w:rsidRPr="00ED65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г</w:t>
      </w: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</w:p>
    <w:p w:rsidR="007229E9" w:rsidRPr="0074725A" w:rsidRDefault="007229E9" w:rsidP="00701751">
      <w:pPr>
        <w:spacing w:before="240" w:after="24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</w:pPr>
      <w:bookmarkStart w:id="5" w:name="a5"/>
      <w:bookmarkEnd w:id="5"/>
      <w:r w:rsidRPr="0074725A">
        <w:rPr>
          <w:rFonts w:eastAsia="Times New Roman" w:cstheme="minorHAnsi"/>
          <w:b/>
          <w:color w:val="FF0000"/>
          <w:sz w:val="24"/>
          <w:szCs w:val="24"/>
          <w:lang w:eastAsia="ru-RU"/>
        </w:rPr>
        <w:t>2-</w:t>
      </w:r>
      <w:r w:rsidRPr="0074725A"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  <w:t>ТУР</w:t>
      </w:r>
    </w:p>
    <w:p w:rsidR="006F34EC" w:rsidRDefault="007229E9" w:rsidP="00701751">
      <w:pPr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ИНТЕРВЬЮ</w:t>
      </w:r>
    </w:p>
    <w:p w:rsidR="007A5D0A" w:rsidRPr="006050C8" w:rsidRDefault="007229E9" w:rsidP="00701751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050C8">
        <w:rPr>
          <w:rFonts w:eastAsia="Times New Roman" w:cstheme="minorHAnsi"/>
          <w:sz w:val="24"/>
          <w:szCs w:val="24"/>
          <w:lang w:eastAsia="ru-RU"/>
        </w:rPr>
        <w:t>Интервью проводится среди конкурсантов, прошедших 1-этап и включенных в </w:t>
      </w:r>
      <w:r w:rsidRPr="006050C8">
        <w:rPr>
          <w:rFonts w:eastAsia="Times New Roman" w:cstheme="minorHAnsi"/>
          <w:sz w:val="24"/>
          <w:szCs w:val="24"/>
          <w:lang w:eastAsia="ru-RU"/>
        </w:rPr>
        <w:br/>
        <w:t>предварительный список. Конкурсанты приглашаются на интервью с отборочной комиссией в офис Фонда. Для прохождения интервью не требуется никакой подготовки. От конкурсантов ожидается услышать об их целях, планах на будущее, навыках и умениях. Приветствуется демонстрация работ и умений конкурсантов, в особенности тех, кто выбирает творческие профессии. Конкурсанты из других регионов Казахстана проходят интервью посредством видео-чата (</w:t>
      </w:r>
      <w:r w:rsidRPr="006050C8">
        <w:rPr>
          <w:rFonts w:eastAsia="Times New Roman" w:cstheme="minorHAnsi"/>
          <w:sz w:val="24"/>
          <w:szCs w:val="24"/>
          <w:lang w:val="en-US" w:eastAsia="ru-RU"/>
        </w:rPr>
        <w:t>zoom</w:t>
      </w:r>
      <w:r w:rsidRPr="006050C8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6050C8">
        <w:rPr>
          <w:rFonts w:eastAsia="Times New Roman" w:cstheme="minorHAnsi"/>
          <w:sz w:val="24"/>
          <w:szCs w:val="24"/>
          <w:lang w:eastAsia="ru-RU"/>
        </w:rPr>
        <w:t>whatsapp</w:t>
      </w:r>
      <w:proofErr w:type="spellEnd"/>
      <w:r w:rsidRPr="006050C8">
        <w:rPr>
          <w:rFonts w:eastAsia="Times New Roman" w:cstheme="minorHAnsi"/>
          <w:sz w:val="24"/>
          <w:szCs w:val="24"/>
          <w:lang w:eastAsia="ru-RU"/>
        </w:rPr>
        <w:t>). </w:t>
      </w:r>
    </w:p>
    <w:p w:rsidR="007229E9" w:rsidRPr="006050C8" w:rsidRDefault="006050C8" w:rsidP="00701751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050C8">
        <w:rPr>
          <w:rFonts w:cstheme="minorHAnsi"/>
          <w:color w:val="000000"/>
          <w:sz w:val="24"/>
          <w:szCs w:val="24"/>
        </w:rPr>
        <w:t xml:space="preserve">Фонд поддерживает связь с конкурсантами посредством электронной почты, мессенджера </w:t>
      </w:r>
      <w:proofErr w:type="spellStart"/>
      <w:r w:rsidRPr="006050C8">
        <w:rPr>
          <w:rFonts w:cstheme="minorHAnsi"/>
          <w:color w:val="000000"/>
          <w:sz w:val="24"/>
          <w:szCs w:val="24"/>
        </w:rPr>
        <w:t>whatsapp</w:t>
      </w:r>
      <w:proofErr w:type="spellEnd"/>
      <w:r w:rsidRPr="006050C8">
        <w:rPr>
          <w:rFonts w:cstheme="minorHAnsi"/>
          <w:color w:val="000000"/>
          <w:sz w:val="24"/>
          <w:szCs w:val="24"/>
        </w:rPr>
        <w:t>/</w:t>
      </w:r>
      <w:proofErr w:type="spellStart"/>
      <w:r w:rsidRPr="006050C8">
        <w:rPr>
          <w:rFonts w:cstheme="minorHAnsi"/>
          <w:color w:val="000000"/>
          <w:sz w:val="24"/>
          <w:szCs w:val="24"/>
        </w:rPr>
        <w:t>telegram</w:t>
      </w:r>
      <w:proofErr w:type="spellEnd"/>
      <w:r w:rsidRPr="006050C8">
        <w:rPr>
          <w:rFonts w:cstheme="minorHAnsi"/>
          <w:color w:val="000000"/>
          <w:sz w:val="24"/>
          <w:szCs w:val="24"/>
        </w:rPr>
        <w:t>, телефона и информирует о результатах каждого отборочного этапа. Конкурсанты должны быть на связи в период прохождения конкурса. При изменении контактных данных, конкурсант должен уведомить об этом сотрудников Фонда.</w:t>
      </w:r>
    </w:p>
    <w:p w:rsidR="006050C8" w:rsidRPr="0074725A" w:rsidRDefault="006050C8" w:rsidP="0070175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</w:pPr>
      <w:r w:rsidRPr="0074725A"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  <w:t>3-ТУР</w:t>
      </w:r>
    </w:p>
    <w:p w:rsidR="006050C8" w:rsidRDefault="006050C8" w:rsidP="00701751">
      <w:pPr>
        <w:shd w:val="clear" w:color="auto" w:fill="FFFFFF"/>
        <w:spacing w:before="240" w:after="240" w:line="240" w:lineRule="auto"/>
        <w:jc w:val="both"/>
        <w:rPr>
          <w:color w:val="2C2B2B"/>
          <w:sz w:val="24"/>
          <w:szCs w:val="24"/>
          <w:lang w:val="kk-KZ"/>
        </w:rPr>
      </w:pP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Конкурсанты, </w:t>
      </w:r>
      <w:r>
        <w:rPr>
          <w:rFonts w:eastAsia="Times New Roman" w:cstheme="minorHAnsi"/>
          <w:color w:val="2C2B2B"/>
          <w:sz w:val="24"/>
          <w:szCs w:val="24"/>
          <w:lang w:val="kk-KZ" w:eastAsia="ru-RU"/>
        </w:rPr>
        <w:t>у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спешно прошедшие </w:t>
      </w:r>
      <w:r w:rsidR="00DC59B6">
        <w:rPr>
          <w:rFonts w:eastAsia="Times New Roman" w:cstheme="minorHAnsi"/>
          <w:color w:val="2C2B2B"/>
          <w:sz w:val="24"/>
          <w:szCs w:val="24"/>
          <w:lang w:eastAsia="ru-RU"/>
        </w:rPr>
        <w:t>интервью,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>переходят в 3-тур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>заключительный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этап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на котором 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они </w:t>
      </w:r>
      <w:r w:rsidRPr="00E63197">
        <w:rPr>
          <w:rFonts w:eastAsia="Times New Roman" w:cstheme="minorHAnsi"/>
          <w:color w:val="2C2B2B"/>
          <w:sz w:val="24"/>
          <w:szCs w:val="24"/>
          <w:lang w:eastAsia="ru-RU"/>
        </w:rPr>
        <w:t>должны сдать документы о финансовом положении.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="00687829" w:rsidRPr="00687829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Так же, как и в 1-туре им необходимо собрать документы по нижеследующему списку, отсканировать или сфотографировать их и отправить ссылку на </w:t>
      </w:r>
      <w:proofErr w:type="spellStart"/>
      <w:r w:rsidR="00687829" w:rsidRPr="00687829">
        <w:rPr>
          <w:rFonts w:eastAsia="Times New Roman" w:cstheme="minorHAnsi"/>
          <w:color w:val="2C2B2B"/>
          <w:sz w:val="24"/>
          <w:szCs w:val="24"/>
          <w:lang w:eastAsia="ru-RU"/>
        </w:rPr>
        <w:t>эл.почту</w:t>
      </w:r>
      <w:proofErr w:type="spellEnd"/>
      <w:r w:rsidR="00687829" w:rsidRPr="00687829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Фонда</w:t>
      </w:r>
      <w:r w:rsidR="00687829">
        <w:rPr>
          <w:color w:val="000000"/>
          <w:sz w:val="27"/>
          <w:szCs w:val="27"/>
        </w:rPr>
        <w:t xml:space="preserve"> </w:t>
      </w:r>
      <w:hyperlink r:id="rId8" w:history="1">
        <w:r w:rsidR="00687829" w:rsidRPr="001A717F">
          <w:rPr>
            <w:rStyle w:val="a4"/>
            <w:rFonts w:eastAsia="Times New Roman" w:cstheme="minorHAnsi"/>
            <w:sz w:val="24"/>
            <w:szCs w:val="24"/>
            <w:lang w:eastAsia="ru-RU"/>
          </w:rPr>
          <w:t>info@ytf.kz</w:t>
        </w:r>
      </w:hyperlink>
      <w:r w:rsidR="00687829">
        <w:rPr>
          <w:color w:val="000000"/>
          <w:sz w:val="27"/>
          <w:szCs w:val="27"/>
        </w:rPr>
        <w:t xml:space="preserve">. </w:t>
      </w:r>
      <w:r w:rsidR="00D6067C">
        <w:rPr>
          <w:color w:val="2C2B2B"/>
          <w:sz w:val="24"/>
          <w:szCs w:val="24"/>
          <w:lang w:val="kk-KZ"/>
        </w:rPr>
        <w:t>П</w:t>
      </w:r>
      <w:proofErr w:type="spellStart"/>
      <w:r w:rsidRPr="0074725A">
        <w:rPr>
          <w:color w:val="2C2B2B"/>
          <w:sz w:val="24"/>
          <w:szCs w:val="24"/>
        </w:rPr>
        <w:t>ретенденту</w:t>
      </w:r>
      <w:proofErr w:type="spellEnd"/>
      <w:r w:rsidRPr="0074725A">
        <w:rPr>
          <w:color w:val="2C2B2B"/>
          <w:sz w:val="24"/>
          <w:szCs w:val="24"/>
        </w:rPr>
        <w:t xml:space="preserve"> н</w:t>
      </w:r>
      <w:r w:rsidRPr="00687829">
        <w:rPr>
          <w:color w:val="2C2B2B"/>
          <w:sz w:val="24"/>
          <w:szCs w:val="24"/>
        </w:rPr>
        <w:t>еобходимо удостовериться, что письмо</w:t>
      </w:r>
      <w:r w:rsidRPr="00F50EED">
        <w:rPr>
          <w:color w:val="2C2B2B"/>
          <w:sz w:val="24"/>
          <w:szCs w:val="24"/>
          <w:lang w:val="kk-KZ"/>
        </w:rPr>
        <w:t xml:space="preserve"> дошло до адресата. Фонд не несет ответственности за некорректную работу почтовых сервисов и Интернета.</w:t>
      </w:r>
    </w:p>
    <w:p w:rsidR="006050C8" w:rsidRPr="006050C8" w:rsidRDefault="006050C8" w:rsidP="00701751">
      <w:pPr>
        <w:spacing w:before="240" w:after="240" w:line="240" w:lineRule="auto"/>
        <w:jc w:val="both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 w:rsidRPr="006050C8">
        <w:rPr>
          <w:rFonts w:eastAsia="Times New Roman" w:cstheme="minorHAnsi"/>
          <w:b/>
          <w:color w:val="2C2B2B"/>
          <w:sz w:val="24"/>
          <w:szCs w:val="24"/>
          <w:lang w:val="kk-KZ" w:eastAsia="ru-RU"/>
        </w:rPr>
        <w:t xml:space="preserve">Документы для </w:t>
      </w:r>
      <w:r w:rsidRPr="006050C8">
        <w:rPr>
          <w:rFonts w:eastAsia="Times New Roman" w:cstheme="minorHAnsi"/>
          <w:b/>
          <w:color w:val="2C2B2B"/>
          <w:sz w:val="24"/>
          <w:szCs w:val="24"/>
          <w:lang w:eastAsia="ru-RU"/>
        </w:rPr>
        <w:t>3-тура:</w:t>
      </w:r>
    </w:p>
    <w:p w:rsidR="006050C8" w:rsidRPr="006050C8" w:rsidRDefault="006050C8" w:rsidP="00701751">
      <w:pPr>
        <w:pStyle w:val="a7"/>
        <w:numPr>
          <w:ilvl w:val="0"/>
          <w:numId w:val="17"/>
        </w:numPr>
        <w:shd w:val="clear" w:color="auto" w:fill="FFFFFF"/>
        <w:spacing w:before="140" w:after="1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6050C8">
        <w:rPr>
          <w:rFonts w:cstheme="minorHAnsi"/>
          <w:sz w:val="24"/>
          <w:szCs w:val="24"/>
          <w:shd w:val="clear" w:color="auto" w:fill="FFFFFF"/>
        </w:rPr>
        <w:t>Справка из органов социального обеспечения о том, что претендент или его семья получает адресную социальную помощь или иной вид социальной помощи как малообеспеченные лицо/семья. В случае, если претендент имеет затруднительное финансовое положение, но не получает адресную социальную помощь или иной вид социальной помощи как малообеспеченные лицо/семья, он должен предоставить документы согласно нижеследующему списку.</w:t>
      </w:r>
    </w:p>
    <w:p w:rsidR="004B27B8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bookmarkStart w:id="6" w:name="eztoc922_2"/>
      <w:bookmarkStart w:id="7" w:name="a6"/>
      <w:bookmarkStart w:id="8" w:name="eztoc922_2_1"/>
      <w:bookmarkStart w:id="9" w:name="a7"/>
      <w:bookmarkEnd w:id="6"/>
      <w:bookmarkEnd w:id="7"/>
      <w:bookmarkEnd w:id="8"/>
      <w:bookmarkEnd w:id="9"/>
      <w:r>
        <w:rPr>
          <w:rFonts w:cstheme="minorHAnsi"/>
          <w:sz w:val="24"/>
          <w:szCs w:val="24"/>
          <w:shd w:val="clear" w:color="auto" w:fill="FFFFFF"/>
        </w:rPr>
        <w:t>Удостоверение личности (для совершеннолетних), свидетельство о рождении (для несовершеннолетних) всех членов семьи.</w:t>
      </w:r>
    </w:p>
    <w:p w:rsidR="004B27B8" w:rsidRPr="00841998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Сведения о прописке (принимается скриншот из личного кабинета egov.kz).</w:t>
      </w:r>
    </w:p>
    <w:p w:rsidR="004B27B8" w:rsidRPr="009D54A7" w:rsidRDefault="004B27B8" w:rsidP="00701751">
      <w:pPr>
        <w:pStyle w:val="a7"/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D54A7">
        <w:rPr>
          <w:rFonts w:cstheme="minorHAnsi"/>
          <w:sz w:val="24"/>
          <w:szCs w:val="24"/>
          <w:shd w:val="clear" w:color="auto" w:fill="FFFFFF"/>
        </w:rPr>
        <w:t>Справка о наличии или отсутствии недвижимости на каждого совершеннолетнего члена семьи (доступно в ЦОН и на портале egov.kz).</w:t>
      </w:r>
    </w:p>
    <w:p w:rsidR="00992193" w:rsidRPr="00992193" w:rsidRDefault="00992193" w:rsidP="00F220A7">
      <w:pPr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color w:val="202124"/>
          <w:sz w:val="24"/>
          <w:szCs w:val="24"/>
          <w:highlight w:val="white"/>
          <w:lang w:val="kk-KZ"/>
        </w:rPr>
        <w:t xml:space="preserve">Сведения о стоимости </w:t>
      </w:r>
      <w:r w:rsidRPr="00992193">
        <w:rPr>
          <w:color w:val="202124"/>
          <w:sz w:val="24"/>
          <w:szCs w:val="24"/>
          <w:highlight w:val="white"/>
        </w:rPr>
        <w:t xml:space="preserve">всей зарегистрированной недвижимости (принимается скриншот объекта со схожими параметрами на сайте </w:t>
      </w:r>
      <w:hyperlink r:id="rId9">
        <w:r w:rsidRPr="00992193">
          <w:rPr>
            <w:color w:val="1155CC"/>
            <w:sz w:val="24"/>
            <w:szCs w:val="24"/>
            <w:u w:val="single"/>
          </w:rPr>
          <w:t>https://krisha.kz/</w:t>
        </w:r>
      </w:hyperlink>
      <w:r w:rsidRPr="00992193">
        <w:rPr>
          <w:color w:val="202124"/>
          <w:sz w:val="24"/>
          <w:szCs w:val="24"/>
          <w:highlight w:val="white"/>
        </w:rPr>
        <w:t>, раздел Оценка).</w:t>
      </w:r>
    </w:p>
    <w:p w:rsidR="00992193" w:rsidRDefault="004B27B8" w:rsidP="00992193">
      <w:pPr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92193">
        <w:rPr>
          <w:rFonts w:cstheme="minorHAnsi"/>
          <w:sz w:val="24"/>
          <w:szCs w:val="24"/>
          <w:shd w:val="clear" w:color="auto" w:fill="FFFFFF"/>
        </w:rPr>
        <w:lastRenderedPageBreak/>
        <w:t xml:space="preserve">Сведения о наличии или отсутствии транспортных средств </w:t>
      </w:r>
      <w:r w:rsidRPr="00992193">
        <w:rPr>
          <w:rFonts w:cstheme="minorHAnsi"/>
          <w:sz w:val="24"/>
          <w:szCs w:val="24"/>
          <w:shd w:val="clear" w:color="auto" w:fill="FFFFFF"/>
          <w:lang w:val="kk-KZ"/>
        </w:rPr>
        <w:t xml:space="preserve">для лиц, достигших 18 лет </w:t>
      </w:r>
      <w:r w:rsidRPr="00992193">
        <w:rPr>
          <w:rFonts w:cstheme="minorHAnsi"/>
          <w:sz w:val="24"/>
          <w:szCs w:val="24"/>
          <w:shd w:val="clear" w:color="auto" w:fill="FFFFFF"/>
        </w:rPr>
        <w:t>(принимается скриншот из личного кабинета egov.kz).</w:t>
      </w:r>
    </w:p>
    <w:p w:rsidR="00992193" w:rsidRDefault="00992193" w:rsidP="00992193">
      <w:pPr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color w:val="202124"/>
          <w:sz w:val="24"/>
          <w:szCs w:val="24"/>
          <w:highlight w:val="white"/>
          <w:lang w:val="kk-KZ"/>
        </w:rPr>
        <w:t xml:space="preserve">Сведения о стоимости </w:t>
      </w:r>
      <w:r w:rsidRPr="00992193">
        <w:rPr>
          <w:color w:val="202124"/>
          <w:sz w:val="24"/>
          <w:szCs w:val="24"/>
          <w:highlight w:val="white"/>
        </w:rPr>
        <w:t xml:space="preserve">всех зарегистрированных транспортных средств (принимается скриншот объекта со схожими параметрами на сайте </w:t>
      </w:r>
      <w:hyperlink r:id="rId10">
        <w:r w:rsidRPr="00992193">
          <w:rPr>
            <w:color w:val="1155CC"/>
            <w:sz w:val="24"/>
            <w:szCs w:val="24"/>
            <w:u w:val="single"/>
          </w:rPr>
          <w:t>https://kolesa.kz/</w:t>
        </w:r>
      </w:hyperlink>
      <w:r w:rsidRPr="00992193">
        <w:rPr>
          <w:color w:val="202124"/>
          <w:sz w:val="24"/>
          <w:szCs w:val="24"/>
          <w:highlight w:val="white"/>
        </w:rPr>
        <w:t>).</w:t>
      </w:r>
    </w:p>
    <w:p w:rsidR="00992193" w:rsidRDefault="004B27B8" w:rsidP="00992193">
      <w:pPr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92193">
        <w:rPr>
          <w:rFonts w:cstheme="minorHAnsi"/>
          <w:sz w:val="24"/>
          <w:szCs w:val="24"/>
          <w:shd w:val="clear" w:color="auto" w:fill="FFFFFF"/>
        </w:rPr>
        <w:t>Справка о заработной плате, гонорарах за последние 12 месяцев (с места работы).</w:t>
      </w:r>
    </w:p>
    <w:p w:rsidR="00992193" w:rsidRDefault="004B27B8" w:rsidP="00992193">
      <w:pPr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92193">
        <w:rPr>
          <w:rFonts w:cstheme="minorHAnsi"/>
          <w:sz w:val="24"/>
          <w:szCs w:val="24"/>
          <w:shd w:val="clear" w:color="auto" w:fill="FFFFFF"/>
        </w:rPr>
        <w:t>Выписка из индивидуального пенсионного счета за последние 12 месяцев (доступно в ЦОН и на портале egov.kz).</w:t>
      </w:r>
    </w:p>
    <w:p w:rsidR="004B27B8" w:rsidRPr="00992193" w:rsidRDefault="004B27B8" w:rsidP="00992193">
      <w:pPr>
        <w:numPr>
          <w:ilvl w:val="0"/>
          <w:numId w:val="17"/>
        </w:numPr>
        <w:spacing w:before="240" w:after="240" w:line="240" w:lineRule="auto"/>
        <w:ind w:left="425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992193">
        <w:rPr>
          <w:rFonts w:cstheme="minorHAnsi"/>
          <w:sz w:val="24"/>
          <w:szCs w:val="24"/>
          <w:shd w:val="clear" w:color="auto" w:fill="FFFFFF"/>
        </w:rPr>
        <w:t>Справка о наличии или отсутствии объектов предпринимательства (принимается скриншот из личного кабинета egov.kz).</w:t>
      </w:r>
    </w:p>
    <w:p w:rsidR="004B27B8" w:rsidRPr="009D54A7" w:rsidRDefault="004B27B8" w:rsidP="00701751">
      <w:pPr>
        <w:spacing w:before="240" w:after="240" w:line="240" w:lineRule="auto"/>
        <w:ind w:left="426" w:hanging="426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9D54A7">
        <w:rPr>
          <w:rFonts w:cstheme="minorHAnsi"/>
          <w:b/>
          <w:sz w:val="24"/>
          <w:szCs w:val="24"/>
          <w:shd w:val="clear" w:color="auto" w:fill="FFFFFF"/>
        </w:rPr>
        <w:t>Если к Вам относится нижеследующее, то предоставить также:</w:t>
      </w:r>
    </w:p>
    <w:p w:rsidR="004B27B8" w:rsidRPr="00117A74" w:rsidRDefault="004B27B8" w:rsidP="00992193">
      <w:pPr>
        <w:pStyle w:val="a7"/>
        <w:numPr>
          <w:ilvl w:val="0"/>
          <w:numId w:val="20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объектов предпринимательства - Декларация о доходах за последние 12 месяцев.</w:t>
      </w:r>
    </w:p>
    <w:p w:rsidR="004B27B8" w:rsidRPr="00117A74" w:rsidRDefault="004B27B8" w:rsidP="00992193">
      <w:pPr>
        <w:pStyle w:val="a7"/>
        <w:numPr>
          <w:ilvl w:val="0"/>
          <w:numId w:val="20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безработных - Справка о статусе безработного.</w:t>
      </w:r>
    </w:p>
    <w:p w:rsidR="004B27B8" w:rsidRPr="00117A74" w:rsidRDefault="004B27B8" w:rsidP="00992193">
      <w:pPr>
        <w:pStyle w:val="a7"/>
        <w:numPr>
          <w:ilvl w:val="0"/>
          <w:numId w:val="20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пенсионеров по возрасту, по инвалидности - Пенсионное удостоверение с указанием размера пенсии за последние 12 месяцев; Справка МСЭК и Справка о пенсии из Центра по выплате пенсий за последние 12 месяцев.</w:t>
      </w:r>
    </w:p>
    <w:p w:rsidR="004B27B8" w:rsidRPr="00117A74" w:rsidRDefault="004B27B8" w:rsidP="00992193">
      <w:pPr>
        <w:pStyle w:val="a7"/>
        <w:numPr>
          <w:ilvl w:val="0"/>
          <w:numId w:val="20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При наличии факта многодетности, ухода за ребенком - Справка о пособиях за последние 12 месяцев (доступно на портале egov.kz).</w:t>
      </w:r>
    </w:p>
    <w:p w:rsidR="004B27B8" w:rsidRDefault="004B27B8" w:rsidP="00992193">
      <w:pPr>
        <w:pStyle w:val="a7"/>
        <w:numPr>
          <w:ilvl w:val="0"/>
          <w:numId w:val="20"/>
        </w:numPr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17A74">
        <w:rPr>
          <w:rFonts w:cstheme="minorHAnsi"/>
          <w:sz w:val="24"/>
          <w:szCs w:val="24"/>
          <w:shd w:val="clear" w:color="auto" w:fill="FFFFFF"/>
        </w:rPr>
        <w:t>Претендентам из неполных семей - Свидетельство о разводе, Свидетельство о смерти родителя (-ей), Справка об усыновлении; Документ, подтверждающий наличие или отсутствие алиментов, пособий по утере кормильца, выплат по сиротству.</w:t>
      </w:r>
    </w:p>
    <w:p w:rsidR="00C85B74" w:rsidRPr="00C85B74" w:rsidRDefault="00C85B74" w:rsidP="00C85B7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C85B74">
        <w:rPr>
          <w:rFonts w:eastAsia="Times New Roman" w:cstheme="minorHAnsi"/>
          <w:b/>
          <w:bCs/>
          <w:sz w:val="24"/>
          <w:szCs w:val="24"/>
          <w:lang w:eastAsia="ru-RU"/>
        </w:rPr>
        <w:t>Последний срок подачи документов на 1-тур</w:t>
      </w:r>
      <w:r w:rsidRPr="00C85B74">
        <w:rPr>
          <w:rFonts w:eastAsia="Times New Roman" w:cstheme="minorHAnsi"/>
          <w:b/>
          <w:bCs/>
          <w:sz w:val="24"/>
          <w:szCs w:val="24"/>
          <w:lang w:val="kk-KZ" w:eastAsia="ru-RU"/>
        </w:rPr>
        <w:t xml:space="preserve"> – </w:t>
      </w:r>
      <w:r w:rsidRPr="00C85B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до 17:00 ч. 30 </w:t>
      </w:r>
      <w:r>
        <w:rPr>
          <w:rFonts w:eastAsia="Times New Roman" w:cstheme="minorHAnsi"/>
          <w:b/>
          <w:bCs/>
          <w:sz w:val="24"/>
          <w:szCs w:val="24"/>
          <w:lang w:val="kk-KZ" w:eastAsia="ru-RU"/>
        </w:rPr>
        <w:t>июня</w:t>
      </w:r>
      <w:r w:rsidRPr="00C85B7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текущего года.</w:t>
      </w:r>
    </w:p>
    <w:p w:rsidR="007A1178" w:rsidRPr="00ED6528" w:rsidRDefault="007A1178" w:rsidP="00701751">
      <w:pPr>
        <w:shd w:val="clear" w:color="auto" w:fill="FFFFFF"/>
        <w:spacing w:before="246" w:after="246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b/>
          <w:bCs/>
          <w:sz w:val="24"/>
          <w:szCs w:val="24"/>
          <w:lang w:eastAsia="ru-RU"/>
        </w:rPr>
        <w:t>КРАТКАЯ ИНСТРУКЦИЯ ПО ЗАПОЛНЕНИЮ ФОРМЫ ЗАЯВКИ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Пожалуйста, ответьте на ВСЕ вопросы заявки.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Как можно полно опишите все Ваши достижения</w:t>
      </w:r>
      <w:r w:rsidR="001C6481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 xml:space="preserve">Напишите Вашу фамилию, имя, отчество полностью, так как написано в </w:t>
      </w:r>
      <w:r w:rsidR="001C6481">
        <w:rPr>
          <w:rFonts w:eastAsia="Times New Roman" w:cstheme="minorHAnsi"/>
          <w:sz w:val="24"/>
          <w:szCs w:val="24"/>
          <w:lang w:eastAsia="ru-RU"/>
        </w:rPr>
        <w:t>документе, удостоверяющем личность</w:t>
      </w:r>
      <w:r w:rsidRPr="00ED6528">
        <w:rPr>
          <w:rFonts w:eastAsia="Times New Roman" w:cstheme="minorHAnsi"/>
          <w:sz w:val="24"/>
          <w:szCs w:val="24"/>
          <w:lang w:eastAsia="ru-RU"/>
        </w:rPr>
        <w:t>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Укажите всю контактную информацию, включая код страны и населенного пункта. Укажите действующие контакты (домашний и рабочий телефоны, сотовый телефон, эл. почту, почтовый адрес), по которым сотрудники Фонда или члены отборочных комиссий могут связаться с Вами.</w:t>
      </w:r>
    </w:p>
    <w:p w:rsidR="007A1178" w:rsidRPr="00ED6528" w:rsidRDefault="007A1178" w:rsidP="0070175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0" w:after="14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ru-RU"/>
        </w:rPr>
      </w:pPr>
      <w:r w:rsidRPr="00ED6528">
        <w:rPr>
          <w:rFonts w:eastAsia="Times New Roman" w:cstheme="minorHAnsi"/>
          <w:sz w:val="24"/>
          <w:szCs w:val="24"/>
          <w:lang w:eastAsia="ru-RU"/>
        </w:rPr>
        <w:t>Не оставляйте не заполненных граф.</w:t>
      </w:r>
    </w:p>
    <w:p w:rsidR="00EB551F" w:rsidRPr="007B7C9B" w:rsidRDefault="00EB551F" w:rsidP="00EB551F">
      <w:pPr>
        <w:spacing w:before="240" w:after="24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7B7C9B">
        <w:rPr>
          <w:rFonts w:cstheme="minorHAnsi"/>
          <w:b/>
          <w:sz w:val="24"/>
          <w:szCs w:val="24"/>
          <w:shd w:val="clear" w:color="auto" w:fill="FFFFFF"/>
        </w:rPr>
        <w:t>По всем вопросам, касающимся заполнения заявки обращайтесь любым удобным для Вас способом:</w:t>
      </w:r>
    </w:p>
    <w:p w:rsidR="00EB551F" w:rsidRPr="00036C9B" w:rsidRDefault="00EB551F" w:rsidP="00EB551F">
      <w:pPr>
        <w:pStyle w:val="a7"/>
        <w:numPr>
          <w:ilvl w:val="0"/>
          <w:numId w:val="18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 w:rsidRPr="00036C9B">
        <w:rPr>
          <w:rFonts w:cstheme="minorHAnsi"/>
          <w:sz w:val="24"/>
          <w:szCs w:val="24"/>
          <w:shd w:val="clear" w:color="auto" w:fill="FFFFFF"/>
        </w:rPr>
        <w:t xml:space="preserve">Звоните </w:t>
      </w:r>
      <w:r w:rsidR="00A108E6">
        <w:rPr>
          <w:rFonts w:cstheme="minorHAnsi"/>
          <w:sz w:val="24"/>
          <w:szCs w:val="24"/>
          <w:shd w:val="clear" w:color="auto" w:fill="FFFFFF"/>
        </w:rPr>
        <w:t>и п</w:t>
      </w:r>
      <w:bookmarkStart w:id="10" w:name="_GoBack"/>
      <w:bookmarkEnd w:id="10"/>
      <w:r w:rsidR="00A108E6" w:rsidRPr="00C85B74">
        <w:rPr>
          <w:rFonts w:cstheme="minorHAnsi"/>
          <w:sz w:val="24"/>
          <w:szCs w:val="24"/>
          <w:shd w:val="clear" w:color="auto" w:fill="FFFFFF"/>
        </w:rPr>
        <w:t xml:space="preserve">ишите на </w:t>
      </w:r>
      <w:proofErr w:type="spellStart"/>
      <w:r w:rsidR="00A108E6" w:rsidRPr="00C85B74">
        <w:rPr>
          <w:rFonts w:cstheme="minorHAnsi"/>
          <w:sz w:val="24"/>
          <w:szCs w:val="24"/>
          <w:shd w:val="clear" w:color="auto" w:fill="FFFFFF"/>
        </w:rPr>
        <w:t>ватсап</w:t>
      </w:r>
      <w:proofErr w:type="spellEnd"/>
      <w:r w:rsidR="00A108E6" w:rsidRPr="00C85B74">
        <w:rPr>
          <w:rFonts w:cstheme="minorHAnsi"/>
          <w:sz w:val="24"/>
          <w:szCs w:val="24"/>
          <w:shd w:val="clear" w:color="auto" w:fill="FFFFFF"/>
        </w:rPr>
        <w:t>/телеграмм</w:t>
      </w:r>
      <w:r w:rsidR="00A108E6" w:rsidRPr="00036C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36C9B">
        <w:rPr>
          <w:rFonts w:cstheme="minorHAnsi"/>
          <w:sz w:val="24"/>
          <w:szCs w:val="24"/>
          <w:shd w:val="clear" w:color="auto" w:fill="FFFFFF"/>
        </w:rPr>
        <w:t xml:space="preserve">по </w:t>
      </w:r>
      <w:r w:rsidR="00992193">
        <w:rPr>
          <w:rFonts w:cstheme="minorHAnsi"/>
          <w:sz w:val="24"/>
          <w:szCs w:val="24"/>
          <w:shd w:val="clear" w:color="auto" w:fill="FFFFFF"/>
        </w:rPr>
        <w:t>номеру</w:t>
      </w:r>
      <w:r w:rsidR="00A108E6"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036C9B">
        <w:rPr>
          <w:rFonts w:cstheme="minorHAnsi"/>
          <w:sz w:val="24"/>
          <w:szCs w:val="24"/>
          <w:shd w:val="clear" w:color="auto" w:fill="FFFFFF"/>
        </w:rPr>
        <w:t>+7 (700) 331 13 14</w:t>
      </w:r>
    </w:p>
    <w:p w:rsidR="00EB551F" w:rsidRPr="00C85B74" w:rsidRDefault="00A108E6" w:rsidP="00717E56">
      <w:pPr>
        <w:pStyle w:val="a7"/>
        <w:numPr>
          <w:ilvl w:val="0"/>
          <w:numId w:val="18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Пишите в</w:t>
      </w:r>
      <w:r w:rsidR="00EB551F" w:rsidRPr="00C85B7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B551F" w:rsidRPr="00C85B74">
        <w:rPr>
          <w:rFonts w:cstheme="minorHAnsi"/>
          <w:sz w:val="24"/>
          <w:szCs w:val="24"/>
          <w:shd w:val="clear" w:color="auto" w:fill="FFFFFF"/>
        </w:rPr>
        <w:t>direct</w:t>
      </w:r>
      <w:proofErr w:type="spellEnd"/>
      <w:r w:rsidR="00EB551F" w:rsidRPr="00C85B74">
        <w:rPr>
          <w:rFonts w:cstheme="minorHAnsi"/>
          <w:sz w:val="24"/>
          <w:szCs w:val="24"/>
          <w:shd w:val="clear" w:color="auto" w:fill="FFFFFF"/>
        </w:rPr>
        <w:t xml:space="preserve"> аккаунта в </w:t>
      </w:r>
      <w:proofErr w:type="spellStart"/>
      <w:r w:rsidR="00EB551F" w:rsidRPr="00C85B74">
        <w:rPr>
          <w:rFonts w:cstheme="minorHAnsi"/>
          <w:sz w:val="24"/>
          <w:szCs w:val="24"/>
          <w:shd w:val="clear" w:color="auto" w:fill="FFFFFF"/>
        </w:rPr>
        <w:t>Инстаграм</w:t>
      </w:r>
      <w:proofErr w:type="spellEnd"/>
      <w:r w:rsidR="00EB551F" w:rsidRPr="00C85B74">
        <w:rPr>
          <w:rFonts w:cstheme="minorHAnsi"/>
          <w:sz w:val="24"/>
          <w:szCs w:val="24"/>
          <w:shd w:val="clear" w:color="auto" w:fill="FFFFFF"/>
        </w:rPr>
        <w:t xml:space="preserve"> @</w:t>
      </w:r>
      <w:proofErr w:type="spellStart"/>
      <w:r w:rsidR="00EB551F" w:rsidRPr="00C85B74">
        <w:rPr>
          <w:rFonts w:cstheme="minorHAnsi"/>
          <w:sz w:val="24"/>
          <w:szCs w:val="24"/>
          <w:shd w:val="clear" w:color="auto" w:fill="FFFFFF"/>
        </w:rPr>
        <w:t>tatishev.foundation</w:t>
      </w:r>
      <w:proofErr w:type="spellEnd"/>
      <w:r w:rsidR="00EB551F" w:rsidRPr="00C85B74">
        <w:rPr>
          <w:rFonts w:cstheme="minorHAnsi"/>
          <w:sz w:val="24"/>
          <w:szCs w:val="24"/>
          <w:shd w:val="clear" w:color="auto" w:fill="FFFFFF"/>
        </w:rPr>
        <w:t xml:space="preserve"> или по </w:t>
      </w:r>
      <w:proofErr w:type="spellStart"/>
      <w:r w:rsidR="00EB551F" w:rsidRPr="00C85B74">
        <w:rPr>
          <w:rFonts w:cstheme="minorHAnsi"/>
          <w:sz w:val="24"/>
          <w:szCs w:val="24"/>
          <w:shd w:val="clear" w:color="auto" w:fill="FFFFFF"/>
        </w:rPr>
        <w:t>эл.почте</w:t>
      </w:r>
      <w:proofErr w:type="spellEnd"/>
      <w:r w:rsidR="00EB551F" w:rsidRPr="00C85B74">
        <w:rPr>
          <w:rFonts w:cstheme="minorHAnsi"/>
          <w:sz w:val="24"/>
          <w:szCs w:val="24"/>
          <w:shd w:val="clear" w:color="auto" w:fill="FFFFFF"/>
        </w:rPr>
        <w:t xml:space="preserve">: </w:t>
      </w:r>
      <w:hyperlink r:id="rId11" w:history="1">
        <w:r w:rsidR="00EB551F" w:rsidRPr="00C85B74">
          <w:rPr>
            <w:rStyle w:val="a4"/>
            <w:rFonts w:cstheme="minorHAnsi"/>
            <w:sz w:val="24"/>
            <w:szCs w:val="24"/>
            <w:shd w:val="clear" w:color="auto" w:fill="FFFFFF"/>
          </w:rPr>
          <w:t>info@ytf.kz</w:t>
        </w:r>
      </w:hyperlink>
      <w:r w:rsidR="00EB551F" w:rsidRPr="00C85B74">
        <w:rPr>
          <w:rFonts w:cstheme="minorHAnsi"/>
          <w:sz w:val="24"/>
          <w:szCs w:val="24"/>
          <w:shd w:val="clear" w:color="auto" w:fill="FFFFFF"/>
        </w:rPr>
        <w:t>.</w:t>
      </w:r>
    </w:p>
    <w:sectPr w:rsidR="00EB551F" w:rsidRPr="00C85B74" w:rsidSect="00A108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71"/>
    <w:multiLevelType w:val="hybridMultilevel"/>
    <w:tmpl w:val="D6B6C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034"/>
    <w:multiLevelType w:val="multilevel"/>
    <w:tmpl w:val="B136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2737"/>
    <w:multiLevelType w:val="multilevel"/>
    <w:tmpl w:val="2CA4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06C3"/>
    <w:multiLevelType w:val="multilevel"/>
    <w:tmpl w:val="41B0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B333E"/>
    <w:multiLevelType w:val="multilevel"/>
    <w:tmpl w:val="FC50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7754A"/>
    <w:multiLevelType w:val="multilevel"/>
    <w:tmpl w:val="E78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5067"/>
    <w:multiLevelType w:val="hybridMultilevel"/>
    <w:tmpl w:val="A17C895E"/>
    <w:lvl w:ilvl="0" w:tplc="F304A85A">
      <w:start w:val="1"/>
      <w:numFmt w:val="decimal"/>
      <w:lvlText w:val="%1."/>
      <w:lvlJc w:val="left"/>
      <w:pPr>
        <w:tabs>
          <w:tab w:val="num" w:pos="984"/>
        </w:tabs>
        <w:ind w:left="98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AA7140"/>
    <w:multiLevelType w:val="hybridMultilevel"/>
    <w:tmpl w:val="08E81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E1E"/>
    <w:multiLevelType w:val="multilevel"/>
    <w:tmpl w:val="40A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8292B"/>
    <w:multiLevelType w:val="multilevel"/>
    <w:tmpl w:val="0B4C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C465D"/>
    <w:multiLevelType w:val="multilevel"/>
    <w:tmpl w:val="2F1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F5F64"/>
    <w:multiLevelType w:val="multilevel"/>
    <w:tmpl w:val="6A5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755F2"/>
    <w:multiLevelType w:val="hybridMultilevel"/>
    <w:tmpl w:val="7228E70C"/>
    <w:lvl w:ilvl="0" w:tplc="0164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748C2"/>
    <w:multiLevelType w:val="multilevel"/>
    <w:tmpl w:val="DBDAD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DF6E73"/>
    <w:multiLevelType w:val="hybridMultilevel"/>
    <w:tmpl w:val="0FEE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2583"/>
    <w:multiLevelType w:val="multilevel"/>
    <w:tmpl w:val="9F6C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C26A8"/>
    <w:multiLevelType w:val="hybridMultilevel"/>
    <w:tmpl w:val="4ED84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24EFC"/>
    <w:multiLevelType w:val="hybridMultilevel"/>
    <w:tmpl w:val="CD5E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546BD"/>
    <w:multiLevelType w:val="multilevel"/>
    <w:tmpl w:val="07A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22590"/>
    <w:multiLevelType w:val="hybridMultilevel"/>
    <w:tmpl w:val="7228E70C"/>
    <w:lvl w:ilvl="0" w:tplc="0164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17"/>
  </w:num>
  <w:num w:numId="12">
    <w:abstractNumId w:val="6"/>
  </w:num>
  <w:num w:numId="13">
    <w:abstractNumId w:val="5"/>
  </w:num>
  <w:num w:numId="14">
    <w:abstractNumId w:val="14"/>
  </w:num>
  <w:num w:numId="15">
    <w:abstractNumId w:val="2"/>
  </w:num>
  <w:num w:numId="16">
    <w:abstractNumId w:val="0"/>
  </w:num>
  <w:num w:numId="17">
    <w:abstractNumId w:val="1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78"/>
    <w:rsid w:val="000823CC"/>
    <w:rsid w:val="000D0BCB"/>
    <w:rsid w:val="00101686"/>
    <w:rsid w:val="00147E60"/>
    <w:rsid w:val="00160921"/>
    <w:rsid w:val="00197207"/>
    <w:rsid w:val="001C5A36"/>
    <w:rsid w:val="001C6481"/>
    <w:rsid w:val="001C6D75"/>
    <w:rsid w:val="00227949"/>
    <w:rsid w:val="00240DE2"/>
    <w:rsid w:val="00263466"/>
    <w:rsid w:val="00293F9E"/>
    <w:rsid w:val="002A67E2"/>
    <w:rsid w:val="002C2A01"/>
    <w:rsid w:val="002E57B3"/>
    <w:rsid w:val="002F39CD"/>
    <w:rsid w:val="00312C54"/>
    <w:rsid w:val="003A34DB"/>
    <w:rsid w:val="003B0535"/>
    <w:rsid w:val="003E1EA6"/>
    <w:rsid w:val="00413941"/>
    <w:rsid w:val="0041485D"/>
    <w:rsid w:val="004166C0"/>
    <w:rsid w:val="00456414"/>
    <w:rsid w:val="0048715D"/>
    <w:rsid w:val="004B27B8"/>
    <w:rsid w:val="004D7207"/>
    <w:rsid w:val="00590E6C"/>
    <w:rsid w:val="00597B83"/>
    <w:rsid w:val="005C3824"/>
    <w:rsid w:val="006050C8"/>
    <w:rsid w:val="00622D6D"/>
    <w:rsid w:val="00656CA9"/>
    <w:rsid w:val="00687829"/>
    <w:rsid w:val="006B3436"/>
    <w:rsid w:val="006D71F6"/>
    <w:rsid w:val="006F34EC"/>
    <w:rsid w:val="00701751"/>
    <w:rsid w:val="007229E9"/>
    <w:rsid w:val="007A1178"/>
    <w:rsid w:val="007A5D0A"/>
    <w:rsid w:val="007E11F6"/>
    <w:rsid w:val="007F2E11"/>
    <w:rsid w:val="00857BE9"/>
    <w:rsid w:val="008625FB"/>
    <w:rsid w:val="008872AE"/>
    <w:rsid w:val="008A2671"/>
    <w:rsid w:val="008B7C11"/>
    <w:rsid w:val="009014CF"/>
    <w:rsid w:val="0090174D"/>
    <w:rsid w:val="009241EC"/>
    <w:rsid w:val="00941451"/>
    <w:rsid w:val="0094323B"/>
    <w:rsid w:val="009725AC"/>
    <w:rsid w:val="00983D8C"/>
    <w:rsid w:val="00992193"/>
    <w:rsid w:val="009B7EB5"/>
    <w:rsid w:val="009D4E3C"/>
    <w:rsid w:val="009E6B6A"/>
    <w:rsid w:val="00A00F42"/>
    <w:rsid w:val="00A108E6"/>
    <w:rsid w:val="00A20752"/>
    <w:rsid w:val="00A22DB7"/>
    <w:rsid w:val="00A46216"/>
    <w:rsid w:val="00A56730"/>
    <w:rsid w:val="00A773D5"/>
    <w:rsid w:val="00AA51E7"/>
    <w:rsid w:val="00B2278D"/>
    <w:rsid w:val="00B538C3"/>
    <w:rsid w:val="00BD414A"/>
    <w:rsid w:val="00BE6363"/>
    <w:rsid w:val="00C01627"/>
    <w:rsid w:val="00C456C0"/>
    <w:rsid w:val="00C53DE6"/>
    <w:rsid w:val="00C5585F"/>
    <w:rsid w:val="00C74DEE"/>
    <w:rsid w:val="00C85B74"/>
    <w:rsid w:val="00CC459B"/>
    <w:rsid w:val="00D47C17"/>
    <w:rsid w:val="00D50678"/>
    <w:rsid w:val="00D6067C"/>
    <w:rsid w:val="00D76054"/>
    <w:rsid w:val="00DC59B6"/>
    <w:rsid w:val="00DC7BFA"/>
    <w:rsid w:val="00DE3972"/>
    <w:rsid w:val="00E044C6"/>
    <w:rsid w:val="00E627E1"/>
    <w:rsid w:val="00E67B3E"/>
    <w:rsid w:val="00EB551F"/>
    <w:rsid w:val="00ED6528"/>
    <w:rsid w:val="00EE5388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C32C"/>
  <w15:docId w15:val="{CB10E48E-DC88-432E-9D1A-36217A8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EC"/>
  </w:style>
  <w:style w:type="paragraph" w:styleId="2">
    <w:name w:val="heading 2"/>
    <w:basedOn w:val="a"/>
    <w:link w:val="20"/>
    <w:uiPriority w:val="9"/>
    <w:qFormat/>
    <w:rsid w:val="007A1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7A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1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178"/>
  </w:style>
  <w:style w:type="paragraph" w:styleId="a5">
    <w:name w:val="Balloon Text"/>
    <w:basedOn w:val="a"/>
    <w:link w:val="a6"/>
    <w:uiPriority w:val="99"/>
    <w:semiHidden/>
    <w:unhideWhenUsed/>
    <w:rsid w:val="007A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D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56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tf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DCjIsIMcjIxrSDg7CyEtX3hjmdHCFSGe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NSaJ-3KCNFg3FhinVjgQ2LD0z-48VoKr/edit" TargetMode="External"/><Relationship Id="rId11" Type="http://schemas.openxmlformats.org/officeDocument/2006/relationships/hyperlink" Target="mailto:info@ytf.kz" TargetMode="External"/><Relationship Id="rId5" Type="http://schemas.openxmlformats.org/officeDocument/2006/relationships/hyperlink" Target="mailto:info@ytf.kz" TargetMode="External"/><Relationship Id="rId10" Type="http://schemas.openxmlformats.org/officeDocument/2006/relationships/hyperlink" Target="https://kolesa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sh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Found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Жарикова</dc:creator>
  <cp:keywords/>
  <dc:description/>
  <cp:lastModifiedBy>User01</cp:lastModifiedBy>
  <cp:revision>24</cp:revision>
  <cp:lastPrinted>2013-01-17T06:46:00Z</cp:lastPrinted>
  <dcterms:created xsi:type="dcterms:W3CDTF">2019-02-15T03:43:00Z</dcterms:created>
  <dcterms:modified xsi:type="dcterms:W3CDTF">2025-02-28T14:01:00Z</dcterms:modified>
</cp:coreProperties>
</file>